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F2BBD" w14:textId="2290F300" w:rsidR="0025337A" w:rsidRPr="00796BA5" w:rsidRDefault="00942165" w:rsidP="00796BA5">
      <w:pPr>
        <w:spacing w:after="0" w:line="276" w:lineRule="auto"/>
        <w:rPr>
          <w:rFonts w:ascii="Cambria" w:hAnsi="Cambria"/>
          <w:b/>
          <w:bCs/>
          <w:sz w:val="24"/>
          <w:szCs w:val="24"/>
        </w:rPr>
      </w:pPr>
      <w:r w:rsidRPr="00796BA5">
        <w:rPr>
          <w:rFonts w:ascii="Cambria" w:hAnsi="Cambria"/>
          <w:b/>
          <w:bCs/>
          <w:sz w:val="24"/>
          <w:szCs w:val="24"/>
        </w:rPr>
        <w:t xml:space="preserve">Application of Kegel Gymnastics in Reducing Urinary Incontinence in the Elderly in </w:t>
      </w:r>
      <w:proofErr w:type="spellStart"/>
      <w:r w:rsidRPr="00796BA5">
        <w:rPr>
          <w:rFonts w:ascii="Cambria" w:hAnsi="Cambria"/>
          <w:b/>
          <w:bCs/>
          <w:sz w:val="24"/>
          <w:szCs w:val="24"/>
        </w:rPr>
        <w:t>Gampong</w:t>
      </w:r>
      <w:proofErr w:type="spellEnd"/>
      <w:r w:rsidRPr="00796BA5">
        <w:rPr>
          <w:rFonts w:ascii="Cambria" w:hAnsi="Cambria"/>
          <w:b/>
          <w:bCs/>
          <w:sz w:val="24"/>
          <w:szCs w:val="24"/>
        </w:rPr>
        <w:t xml:space="preserve"> </w:t>
      </w:r>
      <w:proofErr w:type="spellStart"/>
      <w:r w:rsidRPr="00796BA5">
        <w:rPr>
          <w:rFonts w:ascii="Cambria" w:hAnsi="Cambria"/>
          <w:b/>
          <w:bCs/>
          <w:sz w:val="24"/>
          <w:szCs w:val="24"/>
        </w:rPr>
        <w:t>Lamleuot</w:t>
      </w:r>
      <w:proofErr w:type="spellEnd"/>
      <w:r w:rsidRPr="00796BA5">
        <w:rPr>
          <w:rFonts w:ascii="Cambria" w:hAnsi="Cambria"/>
          <w:b/>
          <w:bCs/>
          <w:sz w:val="24"/>
          <w:szCs w:val="24"/>
        </w:rPr>
        <w:t xml:space="preserve">, Kuta Cot </w:t>
      </w:r>
      <w:proofErr w:type="spellStart"/>
      <w:r w:rsidRPr="00796BA5">
        <w:rPr>
          <w:rFonts w:ascii="Cambria" w:hAnsi="Cambria"/>
          <w:b/>
          <w:bCs/>
          <w:sz w:val="24"/>
          <w:szCs w:val="24"/>
        </w:rPr>
        <w:t>Glie</w:t>
      </w:r>
      <w:proofErr w:type="spellEnd"/>
      <w:r w:rsidRPr="00796BA5">
        <w:rPr>
          <w:rFonts w:ascii="Cambria" w:hAnsi="Cambria"/>
          <w:b/>
          <w:bCs/>
          <w:sz w:val="24"/>
          <w:szCs w:val="24"/>
        </w:rPr>
        <w:t xml:space="preserve"> District, Aceh </w:t>
      </w:r>
      <w:proofErr w:type="spellStart"/>
      <w:r w:rsidRPr="00796BA5">
        <w:rPr>
          <w:rFonts w:ascii="Cambria" w:hAnsi="Cambria"/>
          <w:b/>
          <w:bCs/>
          <w:sz w:val="24"/>
          <w:szCs w:val="24"/>
        </w:rPr>
        <w:t>Besar</w:t>
      </w:r>
      <w:proofErr w:type="spellEnd"/>
    </w:p>
    <w:p w14:paraId="1FDAFB84" w14:textId="77777777" w:rsidR="0025337A" w:rsidRDefault="0025337A" w:rsidP="0025337A">
      <w:pPr>
        <w:spacing w:after="0" w:line="276" w:lineRule="auto"/>
        <w:rPr>
          <w:rFonts w:ascii="Cambria" w:hAnsi="Cambria"/>
          <w:b/>
          <w:bCs/>
          <w:lang w:val="en-US"/>
        </w:rPr>
      </w:pPr>
    </w:p>
    <w:p w14:paraId="46BCD1DA" w14:textId="4324F01E" w:rsidR="0025337A" w:rsidRPr="00796BA5" w:rsidRDefault="00796BA5" w:rsidP="0025337A">
      <w:pPr>
        <w:spacing w:after="0" w:line="276" w:lineRule="auto"/>
        <w:rPr>
          <w:rFonts w:ascii="Cambria" w:hAnsi="Cambria"/>
          <w:sz w:val="20"/>
          <w:szCs w:val="20"/>
          <w:vertAlign w:val="superscript"/>
          <w:lang w:val="en-US"/>
        </w:rPr>
      </w:pPr>
      <w:r>
        <w:rPr>
          <w:rFonts w:ascii="Cambria" w:hAnsi="Cambria"/>
          <w:sz w:val="20"/>
          <w:szCs w:val="20"/>
          <w:lang w:val="en-US"/>
        </w:rPr>
        <w:t>Cut Rahmiati</w:t>
      </w:r>
      <w:r w:rsidR="0025337A" w:rsidRPr="001D0333">
        <w:rPr>
          <w:rFonts w:ascii="Cambria" w:hAnsi="Cambria"/>
          <w:sz w:val="20"/>
          <w:szCs w:val="20"/>
          <w:vertAlign w:val="superscript"/>
          <w:lang w:val="en-US"/>
        </w:rPr>
        <w:t>1*</w:t>
      </w:r>
      <w:r>
        <w:rPr>
          <w:rFonts w:ascii="Cambria" w:hAnsi="Cambria"/>
          <w:sz w:val="20"/>
          <w:szCs w:val="20"/>
          <w:lang w:val="en-US"/>
        </w:rPr>
        <w:t>, Novi Afrianti</w:t>
      </w:r>
      <w:r>
        <w:rPr>
          <w:rFonts w:ascii="Cambria" w:hAnsi="Cambria"/>
          <w:sz w:val="20"/>
          <w:szCs w:val="20"/>
          <w:vertAlign w:val="superscript"/>
          <w:lang w:val="en-US"/>
        </w:rPr>
        <w:t>2</w:t>
      </w:r>
    </w:p>
    <w:p w14:paraId="150CAAE0" w14:textId="2EEFC781" w:rsidR="0025337A" w:rsidRPr="001D0333" w:rsidRDefault="0025337A" w:rsidP="0025337A">
      <w:pPr>
        <w:spacing w:after="0" w:line="276" w:lineRule="auto"/>
        <w:rPr>
          <w:rFonts w:ascii="Cambria" w:hAnsi="Cambria"/>
          <w:sz w:val="20"/>
          <w:szCs w:val="20"/>
          <w:lang w:val="en-US"/>
        </w:rPr>
      </w:pPr>
    </w:p>
    <w:p w14:paraId="518F468F" w14:textId="75ACF26D" w:rsidR="00A84D43" w:rsidRDefault="008760DF" w:rsidP="0025337A">
      <w:pPr>
        <w:spacing w:after="0" w:line="276" w:lineRule="auto"/>
        <w:rPr>
          <w:rFonts w:ascii="Cambria" w:hAnsi="Cambria"/>
          <w:sz w:val="20"/>
          <w:szCs w:val="20"/>
          <w:lang w:val="en-US"/>
        </w:rPr>
      </w:pPr>
      <w:r>
        <w:rPr>
          <w:rFonts w:ascii="Cambria" w:hAnsi="Cambria"/>
          <w:sz w:val="20"/>
          <w:szCs w:val="20"/>
          <w:vertAlign w:val="superscript"/>
          <w:lang w:val="en-US"/>
        </w:rPr>
        <w:t>1</w:t>
      </w:r>
      <w:r w:rsidR="00A84D43">
        <w:rPr>
          <w:rFonts w:ascii="Cambria" w:hAnsi="Cambria"/>
          <w:sz w:val="20"/>
          <w:szCs w:val="20"/>
          <w:vertAlign w:val="superscript"/>
          <w:lang w:val="en-US"/>
        </w:rPr>
        <w:t>*</w:t>
      </w:r>
      <w:r w:rsidR="00616FAD">
        <w:rPr>
          <w:rFonts w:ascii="Cambria" w:hAnsi="Cambria"/>
          <w:sz w:val="20"/>
          <w:szCs w:val="20"/>
          <w:vertAlign w:val="superscript"/>
          <w:lang w:val="en-US"/>
        </w:rPr>
        <w:t>,2</w:t>
      </w:r>
      <w:proofErr w:type="spellStart"/>
      <w:r w:rsidR="00796BA5" w:rsidRPr="00796BA5">
        <w:rPr>
          <w:rFonts w:ascii="Cambria" w:hAnsi="Cambria"/>
          <w:sz w:val="20"/>
          <w:szCs w:val="20"/>
        </w:rPr>
        <w:t>Akademi</w:t>
      </w:r>
      <w:proofErr w:type="spellEnd"/>
      <w:r w:rsidR="00796BA5" w:rsidRPr="00796BA5">
        <w:rPr>
          <w:rFonts w:ascii="Cambria" w:hAnsi="Cambria"/>
          <w:sz w:val="20"/>
          <w:szCs w:val="20"/>
        </w:rPr>
        <w:t xml:space="preserve"> </w:t>
      </w:r>
      <w:proofErr w:type="spellStart"/>
      <w:r w:rsidR="00796BA5" w:rsidRPr="00796BA5">
        <w:rPr>
          <w:rFonts w:ascii="Cambria" w:hAnsi="Cambria"/>
          <w:sz w:val="20"/>
          <w:szCs w:val="20"/>
        </w:rPr>
        <w:t>Keperawatan</w:t>
      </w:r>
      <w:proofErr w:type="spellEnd"/>
      <w:r w:rsidR="00796BA5" w:rsidRPr="00796BA5">
        <w:rPr>
          <w:rFonts w:ascii="Cambria" w:hAnsi="Cambria"/>
          <w:sz w:val="20"/>
          <w:szCs w:val="20"/>
        </w:rPr>
        <w:t xml:space="preserve"> </w:t>
      </w:r>
      <w:proofErr w:type="spellStart"/>
      <w:r w:rsidR="00796BA5" w:rsidRPr="00796BA5">
        <w:rPr>
          <w:rFonts w:ascii="Cambria" w:hAnsi="Cambria"/>
          <w:sz w:val="20"/>
          <w:szCs w:val="20"/>
        </w:rPr>
        <w:t>Kesdam</w:t>
      </w:r>
      <w:proofErr w:type="spellEnd"/>
      <w:r w:rsidR="00796BA5" w:rsidRPr="00796BA5">
        <w:rPr>
          <w:rFonts w:ascii="Cambria" w:hAnsi="Cambria"/>
          <w:sz w:val="20"/>
          <w:szCs w:val="20"/>
        </w:rPr>
        <w:t xml:space="preserve"> Iskandar Muda Banda Aceh</w:t>
      </w:r>
      <w:r w:rsidR="00917305" w:rsidRPr="00917305">
        <w:rPr>
          <w:rFonts w:ascii="Cambria" w:hAnsi="Cambria"/>
          <w:sz w:val="20"/>
          <w:szCs w:val="20"/>
          <w:lang w:val="en-US"/>
        </w:rPr>
        <w:t>, Indonesia</w:t>
      </w:r>
    </w:p>
    <w:p w14:paraId="49D54002" w14:textId="15057BEC" w:rsidR="0025337A" w:rsidRPr="001D0333" w:rsidRDefault="0025337A" w:rsidP="0025337A">
      <w:pPr>
        <w:spacing w:after="0" w:line="276" w:lineRule="auto"/>
        <w:rPr>
          <w:rFonts w:ascii="Cambria" w:hAnsi="Cambria"/>
          <w:sz w:val="20"/>
          <w:szCs w:val="20"/>
          <w:lang w:val="en-US"/>
        </w:rPr>
      </w:pPr>
    </w:p>
    <w:p w14:paraId="0E6FD57E" w14:textId="0E751016" w:rsidR="0025337A" w:rsidRPr="001D0333" w:rsidRDefault="0025337A" w:rsidP="0025337A">
      <w:pPr>
        <w:spacing w:after="0" w:line="276" w:lineRule="auto"/>
        <w:rPr>
          <w:rFonts w:ascii="Cambria" w:hAnsi="Cambria"/>
          <w:sz w:val="20"/>
          <w:szCs w:val="20"/>
          <w:lang w:val="en-US"/>
        </w:rPr>
      </w:pPr>
      <w:r w:rsidRPr="001D0333">
        <w:rPr>
          <w:rFonts w:ascii="Cambria" w:hAnsi="Cambria"/>
          <w:sz w:val="20"/>
          <w:szCs w:val="20"/>
          <w:vertAlign w:val="superscript"/>
          <w:lang w:val="en-US"/>
        </w:rPr>
        <w:t>*</w:t>
      </w:r>
      <w:r w:rsidRPr="001D0333">
        <w:rPr>
          <w:rFonts w:ascii="Cambria" w:hAnsi="Cambria"/>
          <w:sz w:val="20"/>
          <w:szCs w:val="20"/>
          <w:lang w:val="en-US"/>
        </w:rPr>
        <w:t xml:space="preserve">Email: </w:t>
      </w:r>
      <w:r w:rsidR="00796BA5" w:rsidRPr="00796BA5">
        <w:rPr>
          <w:rFonts w:ascii="Cambria" w:hAnsi="Cambria"/>
          <w:sz w:val="20"/>
          <w:szCs w:val="20"/>
          <w:lang w:val="en-US"/>
        </w:rPr>
        <w:t>rahmiechoet@gmail.com</w:t>
      </w:r>
      <w:r w:rsidR="00796BA5">
        <w:rPr>
          <w:rFonts w:ascii="Cambria" w:hAnsi="Cambria"/>
          <w:sz w:val="20"/>
          <w:szCs w:val="20"/>
          <w:lang w:val="en-US"/>
        </w:rPr>
        <w:t xml:space="preserve">, </w:t>
      </w:r>
      <w:r w:rsidR="00796BA5" w:rsidRPr="00796BA5">
        <w:rPr>
          <w:rFonts w:ascii="Cambria" w:hAnsi="Cambria"/>
          <w:sz w:val="20"/>
          <w:szCs w:val="20"/>
          <w:lang w:val="en-US"/>
        </w:rPr>
        <w:t>novi.afrianti140489@gmail.com</w:t>
      </w:r>
    </w:p>
    <w:p w14:paraId="1844237A" w14:textId="43FDDE37" w:rsidR="0025337A" w:rsidRPr="001D0333" w:rsidRDefault="0025337A" w:rsidP="0025337A">
      <w:pPr>
        <w:spacing w:after="0" w:line="276" w:lineRule="auto"/>
        <w:rPr>
          <w:rFonts w:ascii="Cambria" w:hAnsi="Cambria"/>
          <w:sz w:val="20"/>
          <w:szCs w:val="20"/>
          <w:lang w:val="en-US"/>
        </w:rPr>
      </w:pPr>
    </w:p>
    <w:tbl>
      <w:tblPr>
        <w:tblStyle w:val="TableGrid"/>
        <w:tblW w:w="0" w:type="auto"/>
        <w:tblBorders>
          <w:top w:val="single" w:sz="12" w:space="0" w:color="auto"/>
          <w:left w:val="none" w:sz="0" w:space="0" w:color="auto"/>
          <w:bottom w:val="single" w:sz="12" w:space="0" w:color="auto"/>
          <w:right w:val="none" w:sz="0" w:space="0" w:color="auto"/>
          <w:insideH w:val="single" w:sz="12" w:space="0" w:color="auto"/>
          <w:insideV w:val="none" w:sz="0" w:space="0" w:color="auto"/>
        </w:tblBorders>
        <w:shd w:val="clear" w:color="auto" w:fill="D9D9D9" w:themeFill="background1" w:themeFillShade="D9"/>
        <w:tblLook w:val="04A0" w:firstRow="1" w:lastRow="0" w:firstColumn="1" w:lastColumn="0" w:noHBand="0" w:noVBand="1"/>
      </w:tblPr>
      <w:tblGrid>
        <w:gridCol w:w="1975"/>
        <w:gridCol w:w="7475"/>
      </w:tblGrid>
      <w:tr w:rsidR="0025337A" w:rsidRPr="001D0333" w14:paraId="521B2971" w14:textId="77777777" w:rsidTr="007C4A43">
        <w:tc>
          <w:tcPr>
            <w:tcW w:w="1975" w:type="dxa"/>
            <w:shd w:val="clear" w:color="auto" w:fill="D9D9D9" w:themeFill="background1" w:themeFillShade="D9"/>
          </w:tcPr>
          <w:p w14:paraId="0C7DA4CC" w14:textId="158C1067" w:rsidR="0025337A" w:rsidRPr="001D0333" w:rsidRDefault="001D0333" w:rsidP="0025337A">
            <w:pPr>
              <w:spacing w:line="276" w:lineRule="auto"/>
              <w:rPr>
                <w:rFonts w:ascii="Cambria" w:hAnsi="Cambria"/>
                <w:b/>
                <w:bCs/>
                <w:color w:val="7030A0"/>
                <w:sz w:val="20"/>
                <w:szCs w:val="20"/>
                <w:lang w:val="en-US"/>
              </w:rPr>
            </w:pPr>
            <w:r w:rsidRPr="001D0333">
              <w:rPr>
                <w:rFonts w:ascii="Cambria" w:hAnsi="Cambria"/>
                <w:b/>
                <w:bCs/>
                <w:color w:val="7030A0"/>
                <w:sz w:val="20"/>
                <w:szCs w:val="20"/>
                <w:lang w:val="en-US"/>
              </w:rPr>
              <w:t>ARTICLE INFO</w:t>
            </w:r>
          </w:p>
        </w:tc>
        <w:tc>
          <w:tcPr>
            <w:tcW w:w="7475" w:type="dxa"/>
            <w:shd w:val="clear" w:color="auto" w:fill="D9D9D9" w:themeFill="background1" w:themeFillShade="D9"/>
          </w:tcPr>
          <w:p w14:paraId="4B27D4CA" w14:textId="05F7BCE1" w:rsidR="0025337A" w:rsidRPr="001D0333" w:rsidRDefault="001D0333" w:rsidP="0025337A">
            <w:pPr>
              <w:spacing w:line="276" w:lineRule="auto"/>
              <w:rPr>
                <w:rFonts w:ascii="Cambria" w:hAnsi="Cambria"/>
                <w:b/>
                <w:bCs/>
                <w:color w:val="7030A0"/>
                <w:sz w:val="20"/>
                <w:szCs w:val="20"/>
                <w:lang w:val="en-US"/>
              </w:rPr>
            </w:pPr>
            <w:r w:rsidRPr="001D0333">
              <w:rPr>
                <w:rFonts w:ascii="Cambria" w:hAnsi="Cambria"/>
                <w:b/>
                <w:bCs/>
                <w:color w:val="7030A0"/>
                <w:sz w:val="20"/>
                <w:szCs w:val="20"/>
                <w:lang w:val="en-US"/>
              </w:rPr>
              <w:t>ABSTRACT</w:t>
            </w:r>
          </w:p>
        </w:tc>
      </w:tr>
      <w:tr w:rsidR="0025337A" w:rsidRPr="001D0333" w14:paraId="69F2748A" w14:textId="77777777" w:rsidTr="007C4A43">
        <w:tc>
          <w:tcPr>
            <w:tcW w:w="1975" w:type="dxa"/>
            <w:shd w:val="clear" w:color="auto" w:fill="D9D9D9" w:themeFill="background1" w:themeFillShade="D9"/>
          </w:tcPr>
          <w:p w14:paraId="7350BB6E" w14:textId="77777777" w:rsidR="0025337A" w:rsidRPr="001D0333" w:rsidRDefault="001D0333" w:rsidP="000434AC">
            <w:pPr>
              <w:rPr>
                <w:rFonts w:ascii="Cambria" w:hAnsi="Cambria"/>
                <w:b/>
                <w:bCs/>
                <w:i/>
                <w:iCs/>
                <w:sz w:val="20"/>
                <w:szCs w:val="20"/>
                <w:lang w:val="en-US"/>
              </w:rPr>
            </w:pPr>
            <w:r w:rsidRPr="001D0333">
              <w:rPr>
                <w:rFonts w:ascii="Cambria" w:hAnsi="Cambria"/>
                <w:b/>
                <w:bCs/>
                <w:i/>
                <w:iCs/>
                <w:sz w:val="20"/>
                <w:szCs w:val="20"/>
                <w:lang w:val="en-US"/>
              </w:rPr>
              <w:t>Keywords:</w:t>
            </w:r>
          </w:p>
          <w:p w14:paraId="7711A8A4" w14:textId="07639480" w:rsidR="001D0333" w:rsidRPr="004150C3" w:rsidRDefault="00942165" w:rsidP="000434AC">
            <w:pPr>
              <w:rPr>
                <w:rFonts w:ascii="Cambria" w:hAnsi="Cambria" w:cstheme="minorHAnsi"/>
                <w:sz w:val="20"/>
                <w:szCs w:val="20"/>
                <w:lang w:val="en-US"/>
              </w:rPr>
            </w:pPr>
            <w:r w:rsidRPr="00796BA5">
              <w:rPr>
                <w:rFonts w:ascii="Cambria" w:hAnsi="Cambria" w:cs="Times New Roman"/>
                <w:iCs/>
                <w:sz w:val="20"/>
                <w:szCs w:val="20"/>
              </w:rPr>
              <w:t>urinary incontinence</w:t>
            </w:r>
            <w:r w:rsidR="00E62FBC" w:rsidRPr="004150C3">
              <w:rPr>
                <w:rFonts w:ascii="Cambria" w:hAnsi="Cambria" w:cs="Arial"/>
                <w:sz w:val="20"/>
                <w:szCs w:val="20"/>
              </w:rPr>
              <w:t xml:space="preserve">, </w:t>
            </w:r>
            <w:r>
              <w:rPr>
                <w:rFonts w:ascii="Cambria" w:hAnsi="Cambria" w:cs="Arial"/>
                <w:sz w:val="20"/>
                <w:szCs w:val="20"/>
              </w:rPr>
              <w:t>Elderly</w:t>
            </w:r>
            <w:r w:rsidR="00E62FBC" w:rsidRPr="004150C3">
              <w:rPr>
                <w:rFonts w:ascii="Cambria" w:hAnsi="Cambria" w:cs="Arial"/>
                <w:sz w:val="20"/>
                <w:szCs w:val="20"/>
              </w:rPr>
              <w:t xml:space="preserve">, </w:t>
            </w:r>
            <w:r>
              <w:rPr>
                <w:rFonts w:ascii="Cambria" w:hAnsi="Cambria" w:cs="Arial"/>
                <w:sz w:val="20"/>
                <w:szCs w:val="20"/>
              </w:rPr>
              <w:t>Kegel Gymnastics</w:t>
            </w:r>
            <w:r w:rsidR="00E62FBC" w:rsidRPr="004150C3">
              <w:rPr>
                <w:rFonts w:ascii="Cambria" w:hAnsi="Cambria" w:cs="Arial"/>
                <w:sz w:val="20"/>
                <w:szCs w:val="20"/>
              </w:rPr>
              <w:t>.</w:t>
            </w:r>
          </w:p>
        </w:tc>
        <w:tc>
          <w:tcPr>
            <w:tcW w:w="7475" w:type="dxa"/>
            <w:shd w:val="clear" w:color="auto" w:fill="D9D9D9" w:themeFill="background1" w:themeFillShade="D9"/>
          </w:tcPr>
          <w:p w14:paraId="7B7F9E8D" w14:textId="26B9B177" w:rsidR="0025337A" w:rsidRPr="00796BA5" w:rsidRDefault="00942165" w:rsidP="000434AC">
            <w:pPr>
              <w:jc w:val="both"/>
              <w:rPr>
                <w:rFonts w:ascii="Cambria" w:hAnsi="Cambria"/>
                <w:iCs/>
                <w:sz w:val="20"/>
                <w:szCs w:val="20"/>
                <w:lang w:val="en-US"/>
              </w:rPr>
            </w:pPr>
            <w:r w:rsidRPr="00796BA5">
              <w:rPr>
                <w:rFonts w:ascii="Cambria" w:hAnsi="Cambria" w:cs="Times New Roman"/>
                <w:iCs/>
                <w:sz w:val="20"/>
                <w:szCs w:val="20"/>
                <w:highlight w:val="lightGray"/>
                <w:shd w:val="clear" w:color="auto" w:fill="FFFFFF"/>
              </w:rPr>
              <w:t xml:space="preserve">The elderly are someone who has reached the age of 60 years and over, where in old age a person has experienced various declines in system function, as well as changes in body structure, one of which is a change in the structure of the urinary system and has weakened pelvic floor muscles and decreased bladder capacity, so the elderly are very vulnerable to urinary incontinence. </w:t>
            </w:r>
            <w:r w:rsidRPr="00796BA5">
              <w:rPr>
                <w:rFonts w:ascii="Cambria" w:hAnsi="Cambria" w:cs="Times New Roman"/>
                <w:bCs/>
                <w:iCs/>
                <w:sz w:val="20"/>
                <w:szCs w:val="20"/>
                <w:highlight w:val="lightGray"/>
              </w:rPr>
              <w:t>Urinary incontinence is a</w:t>
            </w:r>
            <w:r w:rsidRPr="00796BA5">
              <w:rPr>
                <w:rFonts w:ascii="Cambria" w:hAnsi="Cambria" w:cs="Times New Roman"/>
                <w:bCs/>
                <w:iCs/>
                <w:sz w:val="20"/>
                <w:szCs w:val="20"/>
              </w:rPr>
              <w:t xml:space="preserve"> bladder  sphincter defect or neurological dysfunction that causes loss of control over urination. Thus causing a person to experience physical, psychological, social, and economic problems that affect the quality of life  of the </w:t>
            </w:r>
            <w:r w:rsidRPr="00111B90">
              <w:rPr>
                <w:rFonts w:ascii="Cambria" w:hAnsi="Cambria" w:cs="Times New Roman"/>
                <w:bCs/>
                <w:iCs/>
                <w:sz w:val="20"/>
                <w:szCs w:val="20"/>
                <w:highlight w:val="lightGray"/>
              </w:rPr>
              <w:t xml:space="preserve">elderly, one of the </w:t>
            </w:r>
            <w:r w:rsidRPr="00796BA5">
              <w:rPr>
                <w:rFonts w:ascii="Cambria" w:hAnsi="Cambria" w:cs="Times New Roman"/>
                <w:bCs/>
                <w:iCs/>
                <w:sz w:val="20"/>
                <w:szCs w:val="20"/>
              </w:rPr>
              <w:t xml:space="preserve"> treatments for urinary incontinence in the elderly is by practicing Kegel exercises. The purpose of this study was to find out the picture of the application of Kegel exercises in reducing urinary incontinence in the elderly with urinary incontinence. This research method is a case study with 2 (two) research subjects, which was carried out </w:t>
            </w:r>
            <w:r w:rsidRPr="00796BA5">
              <w:rPr>
                <w:rFonts w:ascii="Cambria" w:hAnsi="Cambria" w:cs="Times New Roman"/>
                <w:iCs/>
                <w:sz w:val="20"/>
                <w:szCs w:val="20"/>
              </w:rPr>
              <w:t xml:space="preserve">in </w:t>
            </w:r>
            <w:proofErr w:type="spellStart"/>
            <w:r w:rsidRPr="00796BA5">
              <w:rPr>
                <w:rFonts w:ascii="Cambria" w:hAnsi="Cambria" w:cs="Times New Roman"/>
                <w:iCs/>
                <w:sz w:val="20"/>
                <w:szCs w:val="20"/>
              </w:rPr>
              <w:t>Gampong</w:t>
            </w:r>
            <w:proofErr w:type="spellEnd"/>
            <w:r w:rsidRPr="00796BA5">
              <w:rPr>
                <w:rFonts w:ascii="Cambria" w:hAnsi="Cambria" w:cs="Times New Roman"/>
                <w:iCs/>
                <w:sz w:val="20"/>
                <w:szCs w:val="20"/>
              </w:rPr>
              <w:t xml:space="preserve"> </w:t>
            </w:r>
            <w:proofErr w:type="spellStart"/>
            <w:r w:rsidRPr="00796BA5">
              <w:rPr>
                <w:rFonts w:ascii="Cambria" w:hAnsi="Cambria" w:cs="Times New Roman"/>
                <w:iCs/>
                <w:sz w:val="20"/>
                <w:szCs w:val="20"/>
              </w:rPr>
              <w:t>Lamleuot</w:t>
            </w:r>
            <w:proofErr w:type="spellEnd"/>
            <w:r w:rsidRPr="00796BA5">
              <w:rPr>
                <w:rFonts w:ascii="Cambria" w:hAnsi="Cambria" w:cs="Times New Roman"/>
                <w:iCs/>
                <w:sz w:val="20"/>
                <w:szCs w:val="20"/>
              </w:rPr>
              <w:t xml:space="preserve">, Kuta Cot </w:t>
            </w:r>
            <w:proofErr w:type="spellStart"/>
            <w:r w:rsidRPr="00796BA5">
              <w:rPr>
                <w:rFonts w:ascii="Cambria" w:hAnsi="Cambria" w:cs="Times New Roman"/>
                <w:iCs/>
                <w:sz w:val="20"/>
                <w:szCs w:val="20"/>
              </w:rPr>
              <w:t>Glie</w:t>
            </w:r>
            <w:proofErr w:type="spellEnd"/>
            <w:r w:rsidRPr="00796BA5">
              <w:rPr>
                <w:rFonts w:ascii="Cambria" w:hAnsi="Cambria" w:cs="Times New Roman"/>
                <w:iCs/>
                <w:sz w:val="20"/>
                <w:szCs w:val="20"/>
              </w:rPr>
              <w:t xml:space="preserve"> District, Aceh </w:t>
            </w:r>
            <w:proofErr w:type="spellStart"/>
            <w:r w:rsidRPr="00796BA5">
              <w:rPr>
                <w:rFonts w:ascii="Cambria" w:hAnsi="Cambria" w:cs="Times New Roman"/>
                <w:iCs/>
                <w:sz w:val="20"/>
                <w:szCs w:val="20"/>
              </w:rPr>
              <w:t>Besar</w:t>
            </w:r>
            <w:proofErr w:type="spellEnd"/>
            <w:r w:rsidRPr="00796BA5">
              <w:rPr>
                <w:rFonts w:ascii="Cambria" w:hAnsi="Cambria" w:cs="Times New Roman"/>
                <w:iCs/>
                <w:sz w:val="20"/>
                <w:szCs w:val="20"/>
              </w:rPr>
              <w:t xml:space="preserve"> Regency on March 9-20, 2023. The instruments used are SOPs for Kegel exercises, observation sheets and </w:t>
            </w:r>
            <w:proofErr w:type="spellStart"/>
            <w:r w:rsidRPr="00796BA5">
              <w:rPr>
                <w:rFonts w:ascii="Cambria" w:hAnsi="Cambria" w:cs="Times New Roman"/>
                <w:iCs/>
                <w:sz w:val="20"/>
                <w:szCs w:val="20"/>
              </w:rPr>
              <w:t>Resived</w:t>
            </w:r>
            <w:proofErr w:type="spellEnd"/>
            <w:r w:rsidRPr="00796BA5">
              <w:rPr>
                <w:rFonts w:ascii="Cambria" w:hAnsi="Cambria" w:cs="Times New Roman"/>
                <w:iCs/>
                <w:sz w:val="20"/>
                <w:szCs w:val="20"/>
              </w:rPr>
              <w:t xml:space="preserve"> Urinary Incontinence Scale (RUIS) questionnaires. The results showed a decrease in the level of incontinence in the elderly after the application of Kegel exercises, thus it is hoped that elderly gymnastics can be used as one of the therapies in reducing the level of urinary incontinence in the elderly.</w:t>
            </w:r>
          </w:p>
        </w:tc>
      </w:tr>
    </w:tbl>
    <w:p w14:paraId="4EC0B6AB" w14:textId="522CA79F" w:rsidR="001D0333" w:rsidRDefault="001D0333" w:rsidP="0025337A">
      <w:pPr>
        <w:spacing w:after="0" w:line="276" w:lineRule="auto"/>
        <w:rPr>
          <w:rFonts w:ascii="Cambria" w:hAnsi="Cambria"/>
          <w:sz w:val="20"/>
          <w:szCs w:val="20"/>
          <w:lang w:val="en-US"/>
        </w:rPr>
      </w:pPr>
    </w:p>
    <w:p w14:paraId="16274F03" w14:textId="647CE021" w:rsidR="001D0333" w:rsidRDefault="001D0333" w:rsidP="0025337A">
      <w:pPr>
        <w:spacing w:after="0" w:line="276" w:lineRule="auto"/>
        <w:rPr>
          <w:rFonts w:ascii="Cambria" w:hAnsi="Cambria"/>
          <w:b/>
          <w:bCs/>
          <w:sz w:val="20"/>
          <w:szCs w:val="20"/>
          <w:lang w:val="en-US"/>
        </w:rPr>
      </w:pPr>
      <w:r>
        <w:rPr>
          <w:rFonts w:ascii="Cambria" w:hAnsi="Cambria"/>
          <w:b/>
          <w:bCs/>
          <w:sz w:val="20"/>
          <w:szCs w:val="20"/>
          <w:lang w:val="en-US"/>
        </w:rPr>
        <w:t>INTRODUCTION</w:t>
      </w:r>
    </w:p>
    <w:p w14:paraId="36D69912" w14:textId="16C576D6" w:rsidR="00796BA5" w:rsidRDefault="00942165" w:rsidP="00796BA5">
      <w:pPr>
        <w:spacing w:after="0" w:line="276" w:lineRule="auto"/>
        <w:ind w:firstLine="567"/>
        <w:jc w:val="both"/>
        <w:rPr>
          <w:rFonts w:ascii="Cambria" w:hAnsi="Cambria" w:cs="Arial"/>
          <w:sz w:val="20"/>
          <w:szCs w:val="20"/>
        </w:rPr>
      </w:pPr>
      <w:r w:rsidRPr="00796BA5">
        <w:rPr>
          <w:rFonts w:ascii="Cambria" w:hAnsi="Cambria" w:cs="Arial"/>
          <w:sz w:val="20"/>
          <w:szCs w:val="20"/>
        </w:rPr>
        <w:t>Elderly is someone who has reached the age of 60 years and over</w:t>
      </w:r>
      <w:r w:rsidR="00111B90">
        <w:rPr>
          <w:rFonts w:ascii="Cambria" w:hAnsi="Cambria" w:cs="Arial"/>
          <w:sz w:val="20"/>
          <w:szCs w:val="20"/>
        </w:rPr>
        <w:t xml:space="preserve"> </w:t>
      </w:r>
      <w:r w:rsidR="00111B90">
        <w:rPr>
          <w:rFonts w:ascii="Cambria" w:hAnsi="Cambria" w:cs="Arial"/>
          <w:sz w:val="20"/>
          <w:szCs w:val="20"/>
        </w:rPr>
        <w:fldChar w:fldCharType="begin" w:fldLock="1"/>
      </w:r>
      <w:r w:rsidR="00111B90">
        <w:rPr>
          <w:rFonts w:ascii="Cambria" w:hAnsi="Cambria" w:cs="Arial"/>
          <w:sz w:val="20"/>
          <w:szCs w:val="20"/>
        </w:rPr>
        <w:instrText>ADDIN CSL_CITATION {"citationItems":[{"id":"ITEM-1","itemData":{"author":[{"dropping-particle":"","family":"Priambodo","given":"Nanda Dwi Satrio","non-dropping-particle":"","parse-names":false,"suffix":""}],"id":"ITEM-1","issued":{"date-parts":[["2020"]]},"publisher":"UNIVERSITAS AIRLANGGA","title":"Asuhan Keperawatan Gerontik Dengan Defisit Pengetahuan Pada Klien Hipertensi Di Desa Balung Tawun Kecamatan Sukodadi Kabupaten Lamongan","type":"article"},"uris":["http://www.mendeley.com/documents/?uuid=3fa5a4d0-f879-4de1-bee6-5d88a11b07c4"]}],"mendeley":{"formattedCitation":"(Priambodo, 2020)","plainTextFormattedCitation":"(Priambodo, 2020)","previouslyFormattedCitation":"(Priambodo, 2020)"},"properties":{"noteIndex":0},"schema":"https://github.com/citation-style-language/schema/raw/master/csl-citation.json"}</w:instrText>
      </w:r>
      <w:r w:rsidR="00111B90">
        <w:rPr>
          <w:rFonts w:ascii="Cambria" w:hAnsi="Cambria" w:cs="Arial"/>
          <w:sz w:val="20"/>
          <w:szCs w:val="20"/>
        </w:rPr>
        <w:fldChar w:fldCharType="separate"/>
      </w:r>
      <w:r w:rsidR="00111B90" w:rsidRPr="00111B90">
        <w:rPr>
          <w:rFonts w:ascii="Cambria" w:hAnsi="Cambria" w:cs="Arial"/>
          <w:noProof/>
          <w:sz w:val="20"/>
          <w:szCs w:val="20"/>
        </w:rPr>
        <w:t>(Priambodo, 2020)</w:t>
      </w:r>
      <w:r w:rsidR="00111B90">
        <w:rPr>
          <w:rFonts w:ascii="Cambria" w:hAnsi="Cambria" w:cs="Arial"/>
          <w:sz w:val="20"/>
          <w:szCs w:val="20"/>
        </w:rPr>
        <w:fldChar w:fldCharType="end"/>
      </w:r>
      <w:r w:rsidR="00796BA5" w:rsidRPr="00796BA5">
        <w:rPr>
          <w:rFonts w:ascii="Cambria" w:hAnsi="Cambria" w:cs="Arial"/>
          <w:sz w:val="20"/>
          <w:szCs w:val="20"/>
        </w:rPr>
        <w:t xml:space="preserve">. </w:t>
      </w:r>
      <w:r w:rsidRPr="00796BA5">
        <w:rPr>
          <w:rFonts w:ascii="Cambria" w:hAnsi="Cambria" w:cs="Arial"/>
          <w:sz w:val="20"/>
          <w:szCs w:val="20"/>
        </w:rPr>
        <w:t>The aging process causes health problems in the elderly such as depression, decreased endurance, sleep disorders, and urinary incontinence</w:t>
      </w:r>
      <w:r w:rsidR="00111B90">
        <w:rPr>
          <w:rFonts w:ascii="Cambria" w:hAnsi="Cambria" w:cs="Arial"/>
          <w:sz w:val="20"/>
          <w:szCs w:val="20"/>
        </w:rPr>
        <w:t xml:space="preserve"> </w:t>
      </w:r>
      <w:r w:rsidR="00111B90">
        <w:rPr>
          <w:rFonts w:ascii="Cambria" w:hAnsi="Cambria" w:cs="Arial"/>
          <w:sz w:val="20"/>
          <w:szCs w:val="20"/>
        </w:rPr>
        <w:fldChar w:fldCharType="begin" w:fldLock="1"/>
      </w:r>
      <w:r w:rsidR="00111B90">
        <w:rPr>
          <w:rFonts w:ascii="Cambria" w:hAnsi="Cambria" w:cs="Arial"/>
          <w:sz w:val="20"/>
          <w:szCs w:val="20"/>
        </w:rPr>
        <w:instrText>ADDIN CSL_CITATION {"citationItems":[{"id":"ITEM-1","itemData":{"author":[{"dropping-particle":"","family":"Amelia","given":"Rinita","non-dropping-particle":"","parse-names":false,"suffix":""}],"container-title":"Health &amp; Medical Journal","id":"ITEM-1","issued":{"date-parts":[["2020"]]},"page":"39-44","title":"Prevalensi dan Faktor Risiko Inkontinensia Urin pada lansia Panti Sosial Tuna Werdha (PSTW) Sumatera Barat","type":"article-journal","volume":"11"},"uris":["http://www.mendeley.com/documents/?uuid=f83f9382-c847-4d93-ab64-dce86b43d499"]}],"mendeley":{"formattedCitation":"(Amelia, 2020)","plainTextFormattedCitation":"(Amelia, 2020)","previouslyFormattedCitation":"(Amelia, 2020)"},"properties":{"noteIndex":0},"schema":"https://github.com/citation-style-language/schema/raw/master/csl-citation.json"}</w:instrText>
      </w:r>
      <w:r w:rsidR="00111B90">
        <w:rPr>
          <w:rFonts w:ascii="Cambria" w:hAnsi="Cambria" w:cs="Arial"/>
          <w:sz w:val="20"/>
          <w:szCs w:val="20"/>
        </w:rPr>
        <w:fldChar w:fldCharType="separate"/>
      </w:r>
      <w:r w:rsidR="00111B90" w:rsidRPr="00111B90">
        <w:rPr>
          <w:rFonts w:ascii="Cambria" w:hAnsi="Cambria" w:cs="Arial"/>
          <w:noProof/>
          <w:sz w:val="20"/>
          <w:szCs w:val="20"/>
        </w:rPr>
        <w:t>(Amelia, 2020)</w:t>
      </w:r>
      <w:r w:rsidR="00111B90">
        <w:rPr>
          <w:rFonts w:ascii="Cambria" w:hAnsi="Cambria" w:cs="Arial"/>
          <w:sz w:val="20"/>
          <w:szCs w:val="20"/>
        </w:rPr>
        <w:fldChar w:fldCharType="end"/>
      </w:r>
      <w:r w:rsidR="00796BA5" w:rsidRPr="00796BA5">
        <w:rPr>
          <w:rFonts w:ascii="Cambria" w:hAnsi="Cambria" w:cs="Arial"/>
          <w:sz w:val="20"/>
          <w:szCs w:val="20"/>
        </w:rPr>
        <w:t xml:space="preserve">. </w:t>
      </w:r>
      <w:r w:rsidRPr="00796BA5">
        <w:rPr>
          <w:rFonts w:ascii="Cambria" w:hAnsi="Cambria" w:cs="Arial"/>
          <w:sz w:val="20"/>
          <w:szCs w:val="20"/>
        </w:rPr>
        <w:t xml:space="preserve">Urinary incontinence occurs in the elderly due to structural changes in the urinary system and weakening of pelvic floor muscles and decreased bladder capacity </w:t>
      </w:r>
      <w:r w:rsidR="00111B90">
        <w:rPr>
          <w:rFonts w:ascii="Cambria" w:hAnsi="Cambria" w:cs="Arial"/>
          <w:sz w:val="20"/>
          <w:szCs w:val="20"/>
        </w:rPr>
        <w:fldChar w:fldCharType="begin" w:fldLock="1"/>
      </w:r>
      <w:r w:rsidR="00111B90">
        <w:rPr>
          <w:rFonts w:ascii="Cambria" w:hAnsi="Cambria" w:cs="Arial"/>
          <w:sz w:val="20"/>
          <w:szCs w:val="20"/>
        </w:rPr>
        <w:instrText>ADDIN CSL_CITATION {"citationItems":[{"id":"ITEM-1","itemData":{"author":[{"dropping-particle":"","family":"Wahyudi","given":"Agus Setyo","non-dropping-particle":"","parse-names":false,"suffix":""},{"dropping-particle":"","family":"Sulastri","given":"S Kp","non-dropping-particle":"","parse-names":false,"suffix":""},{"dropping-particle":"","family":"Jadmiko","given":"Arif Wahyudi","non-dropping-particle":"","parse-names":false,"suffix":""}],"id":"ITEM-1","issued":{"date-parts":[["2017"]]},"publisher":"Universitas Muhammadiyah Surakarta","title":"Pengaruh latihan senam kegel terhadap frekuensi berkemih pada lansia","type":"article"},"uris":["http://www.mendeley.com/documents/?uuid=49712e12-ebaa-465e-a8eb-d1105a9b37bc"]}],"mendeley":{"formattedCitation":"(Wahyudi, Sulastri, &amp; Jadmiko, 2017)","plainTextFormattedCitation":"(Wahyudi, Sulastri, &amp; Jadmiko, 2017)","previouslyFormattedCitation":"(Wahyudi, Sulastri, &amp; Jadmiko, 2017)"},"properties":{"noteIndex":0},"schema":"https://github.com/citation-style-language/schema/raw/master/csl-citation.json"}</w:instrText>
      </w:r>
      <w:r w:rsidR="00111B90">
        <w:rPr>
          <w:rFonts w:ascii="Cambria" w:hAnsi="Cambria" w:cs="Arial"/>
          <w:sz w:val="20"/>
          <w:szCs w:val="20"/>
        </w:rPr>
        <w:fldChar w:fldCharType="separate"/>
      </w:r>
      <w:r w:rsidR="00111B90" w:rsidRPr="00111B90">
        <w:rPr>
          <w:rFonts w:ascii="Cambria" w:hAnsi="Cambria" w:cs="Arial"/>
          <w:noProof/>
          <w:sz w:val="20"/>
          <w:szCs w:val="20"/>
        </w:rPr>
        <w:t>(Wahyudi, Sulastri, &amp; Jadmiko, 2017)</w:t>
      </w:r>
      <w:r w:rsidR="00111B90">
        <w:rPr>
          <w:rFonts w:ascii="Cambria" w:hAnsi="Cambria" w:cs="Arial"/>
          <w:sz w:val="20"/>
          <w:szCs w:val="20"/>
        </w:rPr>
        <w:fldChar w:fldCharType="end"/>
      </w:r>
      <w:r w:rsidR="00796BA5">
        <w:rPr>
          <w:rFonts w:ascii="Cambria" w:hAnsi="Cambria" w:cs="Arial"/>
          <w:sz w:val="20"/>
          <w:szCs w:val="20"/>
        </w:rPr>
        <w:t xml:space="preserve">. </w:t>
      </w:r>
      <w:r w:rsidRPr="00796BA5">
        <w:rPr>
          <w:rFonts w:ascii="Cambria" w:hAnsi="Cambria" w:cs="Arial"/>
          <w:sz w:val="20"/>
          <w:szCs w:val="20"/>
        </w:rPr>
        <w:t xml:space="preserve">Urinary incontinence is a bladder sphincter defect or neurological dysfunction that causes loss of control over urination. Urinary incontinence can cause physical, psychological, social, and economic problems that affect the quality of life of the elderly urinary </w:t>
      </w:r>
      <w:proofErr w:type="spellStart"/>
      <w:r w:rsidRPr="00796BA5">
        <w:rPr>
          <w:rFonts w:ascii="Cambria" w:hAnsi="Cambria" w:cs="Arial"/>
          <w:sz w:val="20"/>
          <w:szCs w:val="20"/>
        </w:rPr>
        <w:t>icontinence</w:t>
      </w:r>
      <w:proofErr w:type="spellEnd"/>
      <w:r w:rsidRPr="00796BA5">
        <w:rPr>
          <w:rFonts w:ascii="Cambria" w:hAnsi="Cambria" w:cs="Arial"/>
          <w:sz w:val="20"/>
          <w:szCs w:val="20"/>
        </w:rPr>
        <w:t xml:space="preserve"> occurs in the elderly due to decreased bladder function and decreased muscles around the bladder</w:t>
      </w:r>
      <w:r w:rsidR="00111B90">
        <w:rPr>
          <w:rFonts w:ascii="Cambria" w:hAnsi="Cambria" w:cs="Arial"/>
          <w:sz w:val="20"/>
          <w:szCs w:val="20"/>
        </w:rPr>
        <w:t xml:space="preserve"> </w:t>
      </w:r>
      <w:r w:rsidR="00111B90">
        <w:rPr>
          <w:rFonts w:ascii="Cambria" w:hAnsi="Cambria" w:cs="Arial"/>
          <w:sz w:val="20"/>
          <w:szCs w:val="20"/>
        </w:rPr>
        <w:fldChar w:fldCharType="begin" w:fldLock="1"/>
      </w:r>
      <w:r w:rsidR="00111B90">
        <w:rPr>
          <w:rFonts w:ascii="Cambria" w:hAnsi="Cambria" w:cs="Arial"/>
          <w:sz w:val="20"/>
          <w:szCs w:val="20"/>
        </w:rPr>
        <w:instrText>ADDIN CSL_CITATION {"citationItems":[{"id":"ITEM-1","itemData":{"author":[{"dropping-particle":"","family":"Amelia","given":"Rinita","non-dropping-particle":"","parse-names":false,"suffix":""}],"container-title":"Health &amp; Medical Journal","id":"ITEM-1","issued":{"date-parts":[["2020"]]},"page":"39-44","title":"Prevalensi dan Faktor Risiko Inkontinensia Urin pada lansia Panti Sosial Tuna Werdha (PSTW) Sumatera Barat","type":"article-journal","volume":"11"},"uris":["http://www.mendeley.com/documents/?uuid=f83f9382-c847-4d93-ab64-dce86b43d499"]}],"mendeley":{"formattedCitation":"(Amelia, 2020)","plainTextFormattedCitation":"(Amelia, 2020)","previouslyFormattedCitation":"(Amelia, 2020)"},"properties":{"noteIndex":0},"schema":"https://github.com/citation-style-language/schema/raw/master/csl-citation.json"}</w:instrText>
      </w:r>
      <w:r w:rsidR="00111B90">
        <w:rPr>
          <w:rFonts w:ascii="Cambria" w:hAnsi="Cambria" w:cs="Arial"/>
          <w:sz w:val="20"/>
          <w:szCs w:val="20"/>
        </w:rPr>
        <w:fldChar w:fldCharType="separate"/>
      </w:r>
      <w:r w:rsidR="00111B90" w:rsidRPr="00111B90">
        <w:rPr>
          <w:rFonts w:ascii="Cambria" w:hAnsi="Cambria" w:cs="Arial"/>
          <w:noProof/>
          <w:sz w:val="20"/>
          <w:szCs w:val="20"/>
        </w:rPr>
        <w:t>(Amelia, 2020)</w:t>
      </w:r>
      <w:r w:rsidR="00111B90">
        <w:rPr>
          <w:rFonts w:ascii="Cambria" w:hAnsi="Cambria" w:cs="Arial"/>
          <w:sz w:val="20"/>
          <w:szCs w:val="20"/>
        </w:rPr>
        <w:fldChar w:fldCharType="end"/>
      </w:r>
      <w:r w:rsidR="00796BA5" w:rsidRPr="00796BA5">
        <w:rPr>
          <w:rFonts w:ascii="Cambria" w:hAnsi="Cambria" w:cs="Arial"/>
          <w:sz w:val="20"/>
          <w:szCs w:val="20"/>
        </w:rPr>
        <w:t>.</w:t>
      </w:r>
      <w:r w:rsidR="00796BA5">
        <w:rPr>
          <w:rFonts w:ascii="Cambria" w:hAnsi="Cambria" w:cs="Arial"/>
          <w:sz w:val="20"/>
          <w:szCs w:val="20"/>
        </w:rPr>
        <w:t xml:space="preserve"> </w:t>
      </w:r>
      <w:r w:rsidRPr="00796BA5">
        <w:rPr>
          <w:rFonts w:ascii="Cambria" w:hAnsi="Cambria" w:cs="Arial"/>
          <w:sz w:val="20"/>
          <w:szCs w:val="20"/>
        </w:rPr>
        <w:t>According to WHO 200 million people in the world experience urinary incontinence, in the United States there are 13 million sufferers of urinary incontinence</w:t>
      </w:r>
      <w:r w:rsidR="00111B90">
        <w:rPr>
          <w:rFonts w:ascii="Cambria" w:hAnsi="Cambria" w:cs="Arial"/>
          <w:sz w:val="20"/>
          <w:szCs w:val="20"/>
        </w:rPr>
        <w:t xml:space="preserve"> </w:t>
      </w:r>
      <w:r w:rsidR="00111B90">
        <w:rPr>
          <w:rFonts w:ascii="Cambria" w:hAnsi="Cambria" w:cs="Arial"/>
          <w:sz w:val="20"/>
          <w:szCs w:val="20"/>
        </w:rPr>
        <w:fldChar w:fldCharType="begin" w:fldLock="1"/>
      </w:r>
      <w:r w:rsidR="00111B90">
        <w:rPr>
          <w:rFonts w:ascii="Cambria" w:hAnsi="Cambria" w:cs="Arial"/>
          <w:sz w:val="20"/>
          <w:szCs w:val="20"/>
        </w:rPr>
        <w:instrText>ADDIN CSL_CITATION {"citationItems":[{"id":"ITEM-1","itemData":{"author":[{"dropping-particle":"","family":"Organization","given":"World Health","non-dropping-particle":"","parse-names":false,"suffix":""}],"id":"ITEM-1","issued":{"date-parts":[["2015"]]},"publisher":"Accessed","title":"Definition of an older or elderly person. 2010 http://www. who. int/healthinfo/survey/ageingdefnolder/en","type":"article"},"uris":["http://www.mendeley.com/documents/?uuid=b5076e8b-da57-4c92-becc-0a75ce330a11"]}],"mendeley":{"formattedCitation":"(Organization, 2015)","plainTextFormattedCitation":"(Organization, 2015)","previouslyFormattedCitation":"(Organization, 2015)"},"properties":{"noteIndex":0},"schema":"https://github.com/citation-style-language/schema/raw/master/csl-citation.json"}</w:instrText>
      </w:r>
      <w:r w:rsidR="00111B90">
        <w:rPr>
          <w:rFonts w:ascii="Cambria" w:hAnsi="Cambria" w:cs="Arial"/>
          <w:sz w:val="20"/>
          <w:szCs w:val="20"/>
        </w:rPr>
        <w:fldChar w:fldCharType="separate"/>
      </w:r>
      <w:r w:rsidR="00111B90" w:rsidRPr="00111B90">
        <w:rPr>
          <w:rFonts w:ascii="Cambria" w:hAnsi="Cambria" w:cs="Arial"/>
          <w:noProof/>
          <w:sz w:val="20"/>
          <w:szCs w:val="20"/>
        </w:rPr>
        <w:t>(Organization, 2015)</w:t>
      </w:r>
      <w:r w:rsidR="00111B90">
        <w:rPr>
          <w:rFonts w:ascii="Cambria" w:hAnsi="Cambria" w:cs="Arial"/>
          <w:sz w:val="20"/>
          <w:szCs w:val="20"/>
        </w:rPr>
        <w:fldChar w:fldCharType="end"/>
      </w:r>
      <w:r w:rsidR="00796BA5" w:rsidRPr="00796BA5">
        <w:rPr>
          <w:rFonts w:ascii="Cambria" w:hAnsi="Cambria" w:cs="Arial"/>
          <w:sz w:val="20"/>
          <w:szCs w:val="20"/>
        </w:rPr>
        <w:t xml:space="preserve">. </w:t>
      </w:r>
    </w:p>
    <w:p w14:paraId="5AAE1570" w14:textId="77777777" w:rsidR="00942165" w:rsidRPr="00796BA5" w:rsidRDefault="00942165" w:rsidP="00BA02C6">
      <w:pPr>
        <w:spacing w:after="0" w:line="276" w:lineRule="auto"/>
        <w:ind w:firstLine="567"/>
        <w:jc w:val="both"/>
        <w:rPr>
          <w:rFonts w:ascii="Cambria" w:hAnsi="Cambria" w:cs="Arial"/>
          <w:sz w:val="20"/>
          <w:szCs w:val="20"/>
        </w:rPr>
      </w:pPr>
      <w:r w:rsidRPr="00796BA5">
        <w:rPr>
          <w:rFonts w:ascii="Cambria" w:hAnsi="Cambria" w:cs="Arial"/>
          <w:sz w:val="20"/>
          <w:szCs w:val="20"/>
        </w:rPr>
        <w:t>Data on the prevalence of urinary incontinence in Indonesia obtained a urinary incontinence rate in 2005 of 10%, in 2006 it increased to 12%, and increased in 2007 by 21%, then decreased in 2008 by 9%, and rose again in 2013 by 18%, in 2018 it increased by 30%</w:t>
      </w:r>
      <w:r w:rsidR="00111B90">
        <w:rPr>
          <w:rFonts w:ascii="Cambria" w:hAnsi="Cambria" w:cs="Arial"/>
          <w:sz w:val="20"/>
          <w:szCs w:val="20"/>
        </w:rPr>
        <w:t xml:space="preserve"> </w:t>
      </w:r>
      <w:r w:rsidR="00111B90">
        <w:rPr>
          <w:rFonts w:ascii="Cambria" w:hAnsi="Cambria" w:cs="Arial"/>
          <w:sz w:val="20"/>
          <w:szCs w:val="20"/>
        </w:rPr>
        <w:fldChar w:fldCharType="begin" w:fldLock="1"/>
      </w:r>
      <w:r w:rsidR="00111B90">
        <w:rPr>
          <w:rFonts w:ascii="Cambria" w:hAnsi="Cambria" w:cs="Arial"/>
          <w:sz w:val="20"/>
          <w:szCs w:val="20"/>
        </w:rPr>
        <w:instrText>ADDIN CSL_CITATION {"citationItems":[{"id":"ITEM-1","itemData":{"author":[{"dropping-particle":"","family":"Kemenkes","given":"R I","non-dropping-particle":"","parse-names":false,"suffix":""}],"container-title":"Kementrian Kesehatan RI","id":"ITEM-1","issue":"9","issued":{"date-parts":[["2018"]]},"page":"1689-1699","title":"Hasil riset kesehatan dasar tahun 2018","type":"article-journal","volume":"53"},"uris":["http://www.mendeley.com/documents/?uuid=6ef02c55-3883-46da-8744-ef39497a2134"]}],"mendeley":{"formattedCitation":"(Kemenkes, 2018)","plainTextFormattedCitation":"(Kemenkes, 2018)","previouslyFormattedCitation":"(Kemenkes, 2018)"},"properties":{"noteIndex":0},"schema":"https://github.com/citation-style-language/schema/raw/master/csl-citation.json"}</w:instrText>
      </w:r>
      <w:r w:rsidR="00111B90">
        <w:rPr>
          <w:rFonts w:ascii="Cambria" w:hAnsi="Cambria" w:cs="Arial"/>
          <w:sz w:val="20"/>
          <w:szCs w:val="20"/>
        </w:rPr>
        <w:fldChar w:fldCharType="separate"/>
      </w:r>
      <w:r w:rsidR="00111B90" w:rsidRPr="00111B90">
        <w:rPr>
          <w:rFonts w:ascii="Cambria" w:hAnsi="Cambria" w:cs="Arial"/>
          <w:noProof/>
          <w:sz w:val="20"/>
          <w:szCs w:val="20"/>
        </w:rPr>
        <w:t>(Kemenkes, 2018)</w:t>
      </w:r>
      <w:r w:rsidR="00111B90">
        <w:rPr>
          <w:rFonts w:ascii="Cambria" w:hAnsi="Cambria" w:cs="Arial"/>
          <w:sz w:val="20"/>
          <w:szCs w:val="20"/>
        </w:rPr>
        <w:fldChar w:fldCharType="end"/>
      </w:r>
      <w:r w:rsidR="00796BA5" w:rsidRPr="00796BA5">
        <w:rPr>
          <w:rFonts w:ascii="Cambria" w:hAnsi="Cambria" w:cs="Arial"/>
          <w:sz w:val="20"/>
          <w:szCs w:val="20"/>
        </w:rPr>
        <w:t xml:space="preserve">. </w:t>
      </w:r>
      <w:r w:rsidRPr="00796BA5">
        <w:rPr>
          <w:rFonts w:ascii="Cambria" w:hAnsi="Cambria" w:cs="Arial"/>
          <w:sz w:val="20"/>
          <w:szCs w:val="20"/>
        </w:rPr>
        <w:t>The prevalence of urinary incontinence in elderly women was 38% and in men 19%</w:t>
      </w:r>
      <w:r w:rsidR="00111B90">
        <w:rPr>
          <w:rFonts w:ascii="Cambria" w:hAnsi="Cambria" w:cs="Arial"/>
          <w:sz w:val="20"/>
          <w:szCs w:val="20"/>
        </w:rPr>
        <w:t xml:space="preserve"> </w:t>
      </w:r>
      <w:r w:rsidR="00111B90">
        <w:rPr>
          <w:rFonts w:ascii="Cambria" w:hAnsi="Cambria" w:cs="Arial"/>
          <w:sz w:val="20"/>
          <w:szCs w:val="20"/>
        </w:rPr>
        <w:fldChar w:fldCharType="begin" w:fldLock="1"/>
      </w:r>
      <w:r w:rsidR="00A643BF">
        <w:rPr>
          <w:rFonts w:ascii="Cambria" w:hAnsi="Cambria" w:cs="Arial"/>
          <w:sz w:val="20"/>
          <w:szCs w:val="20"/>
        </w:rPr>
        <w:instrText>ADDIN CSL_CITATION {"citationItems":[{"id":"ITEM-1","itemData":{"author":[{"dropping-particle":"","family":"Purnomo","given":"B","non-dropping-particle":"","parse-names":false,"suffix":""}],"container-title":"CV Sagung Seto","id":"ITEM-1","issued":{"date-parts":[["2014"]]},"title":"Urologi","type":"article-journal"},"uris":["http://www.mendeley.com/documents/?uuid=c161169f-fc52-43ab-a86d-111e83a01b73"]}],"mendeley":{"formattedCitation":"(Purnomo, 2014)","plainTextFormattedCitation":"(Purnomo, 2014)","previouslyFormattedCitation":"(Purnomo, 2014)"},"properties":{"noteIndex":0},"schema":"https://github.com/citation-style-language/schema/raw/master/csl-citation.json"}</w:instrText>
      </w:r>
      <w:r w:rsidR="00111B90">
        <w:rPr>
          <w:rFonts w:ascii="Cambria" w:hAnsi="Cambria" w:cs="Arial"/>
          <w:sz w:val="20"/>
          <w:szCs w:val="20"/>
        </w:rPr>
        <w:fldChar w:fldCharType="separate"/>
      </w:r>
      <w:r w:rsidR="00111B90" w:rsidRPr="00111B90">
        <w:rPr>
          <w:rFonts w:ascii="Cambria" w:hAnsi="Cambria" w:cs="Arial"/>
          <w:noProof/>
          <w:sz w:val="20"/>
          <w:szCs w:val="20"/>
        </w:rPr>
        <w:t>(Purnomo, 2014)</w:t>
      </w:r>
      <w:r w:rsidR="00111B90">
        <w:rPr>
          <w:rFonts w:ascii="Cambria" w:hAnsi="Cambria" w:cs="Arial"/>
          <w:sz w:val="20"/>
          <w:szCs w:val="20"/>
        </w:rPr>
        <w:fldChar w:fldCharType="end"/>
      </w:r>
      <w:r w:rsidR="00796BA5" w:rsidRPr="00796BA5">
        <w:rPr>
          <w:rFonts w:ascii="Cambria" w:hAnsi="Cambria" w:cs="Arial"/>
          <w:sz w:val="20"/>
          <w:szCs w:val="20"/>
        </w:rPr>
        <w:t xml:space="preserve">. </w:t>
      </w:r>
      <w:r w:rsidRPr="00796BA5">
        <w:rPr>
          <w:rFonts w:ascii="Cambria" w:hAnsi="Cambria" w:cs="Arial"/>
          <w:sz w:val="20"/>
          <w:szCs w:val="20"/>
        </w:rPr>
        <w:t>Based on the results of research conducted by</w:t>
      </w:r>
      <w:r w:rsidR="00A643BF">
        <w:rPr>
          <w:rFonts w:ascii="Cambria" w:hAnsi="Cambria" w:cs="Arial"/>
          <w:sz w:val="20"/>
          <w:szCs w:val="20"/>
        </w:rPr>
        <w:t xml:space="preserve"> </w:t>
      </w:r>
      <w:r w:rsidR="00A643BF">
        <w:rPr>
          <w:rFonts w:ascii="Cambria" w:hAnsi="Cambria" w:cs="Arial"/>
          <w:sz w:val="20"/>
          <w:szCs w:val="20"/>
        </w:rPr>
        <w:fldChar w:fldCharType="begin" w:fldLock="1"/>
      </w:r>
      <w:r w:rsidR="00A643BF">
        <w:rPr>
          <w:rFonts w:ascii="Cambria" w:hAnsi="Cambria" w:cs="Arial"/>
          <w:sz w:val="20"/>
          <w:szCs w:val="20"/>
        </w:rPr>
        <w:instrText>ADDIN CSL_CITATION {"citationItems":[{"id":"ITEM-1","itemData":{"ISBN":"0094-243X","author":[{"dropping-particle":"","family":"Rani","given":"H A","non-dropping-particle":"","parse-names":false,"suffix":""},{"dropping-particle":"","family":"Isya","given":"M","non-dropping-particle":"","parse-names":false,"suffix":""},{"dropping-particle":"","family":"Chalid","given":"A","non-dropping-particle":"","parse-names":false,"suffix":""}],"container-title":"AIP Conference Proceedings","id":"ITEM-1","issue":"1","issued":{"date-parts":[["2019"]]},"publisher":"AIP Publishing","title":"The identification of the most dominant contractor’s performance factor influencing the road preservation quality achievement using long segment","type":"paper-conference","volume":"2059"},"uris":["http://www.mendeley.com/documents/?uuid=3b6f3c94-ff08-4efc-9687-aba09ac4154b"]}],"mendeley":{"formattedCitation":"(Rani, Isya, &amp; Chalid, 2019)","plainTextFormattedCitation":"(Rani, Isya, &amp; Chalid, 2019)","previouslyFormattedCitation":"(Rani, Isya, &amp; Chalid, 2019)"},"properties":{"noteIndex":0},"schema":"https://github.com/citation-style-language/schema/raw/master/csl-citation.json"}</w:instrText>
      </w:r>
      <w:r w:rsidR="00A643BF">
        <w:rPr>
          <w:rFonts w:ascii="Cambria" w:hAnsi="Cambria" w:cs="Arial"/>
          <w:sz w:val="20"/>
          <w:szCs w:val="20"/>
        </w:rPr>
        <w:fldChar w:fldCharType="separate"/>
      </w:r>
      <w:r w:rsidR="00A643BF" w:rsidRPr="00A643BF">
        <w:rPr>
          <w:rFonts w:ascii="Cambria" w:hAnsi="Cambria" w:cs="Arial"/>
          <w:noProof/>
          <w:sz w:val="20"/>
          <w:szCs w:val="20"/>
        </w:rPr>
        <w:t>(Rani, Isya, &amp; Chalid, 2019)</w:t>
      </w:r>
      <w:r w:rsidR="00A643BF">
        <w:rPr>
          <w:rFonts w:ascii="Cambria" w:hAnsi="Cambria" w:cs="Arial"/>
          <w:sz w:val="20"/>
          <w:szCs w:val="20"/>
        </w:rPr>
        <w:fldChar w:fldCharType="end"/>
      </w:r>
      <w:r w:rsidR="00796BA5" w:rsidRPr="00796BA5">
        <w:rPr>
          <w:rFonts w:ascii="Cambria" w:hAnsi="Cambria" w:cs="Arial"/>
          <w:sz w:val="20"/>
          <w:szCs w:val="20"/>
        </w:rPr>
        <w:t xml:space="preserve"> </w:t>
      </w:r>
      <w:r w:rsidRPr="00796BA5">
        <w:rPr>
          <w:rFonts w:ascii="Cambria" w:hAnsi="Cambria" w:cs="Arial"/>
          <w:sz w:val="20"/>
          <w:szCs w:val="20"/>
        </w:rPr>
        <w:t xml:space="preserve">at UPTD </w:t>
      </w:r>
      <w:proofErr w:type="spellStart"/>
      <w:r w:rsidRPr="00796BA5">
        <w:rPr>
          <w:rFonts w:ascii="Cambria" w:hAnsi="Cambria" w:cs="Arial"/>
          <w:sz w:val="20"/>
          <w:szCs w:val="20"/>
        </w:rPr>
        <w:t>Rumoh</w:t>
      </w:r>
      <w:proofErr w:type="spellEnd"/>
      <w:r w:rsidRPr="00796BA5">
        <w:rPr>
          <w:rFonts w:ascii="Cambria" w:hAnsi="Cambria" w:cs="Arial"/>
          <w:sz w:val="20"/>
          <w:szCs w:val="20"/>
        </w:rPr>
        <w:t xml:space="preserve"> </w:t>
      </w:r>
      <w:proofErr w:type="spellStart"/>
      <w:r w:rsidRPr="00796BA5">
        <w:rPr>
          <w:rFonts w:ascii="Cambria" w:hAnsi="Cambria" w:cs="Arial"/>
          <w:sz w:val="20"/>
          <w:szCs w:val="20"/>
        </w:rPr>
        <w:t>Seujahtra</w:t>
      </w:r>
      <w:proofErr w:type="spellEnd"/>
      <w:r w:rsidRPr="00796BA5">
        <w:rPr>
          <w:rFonts w:ascii="Cambria" w:hAnsi="Cambria" w:cs="Arial"/>
          <w:sz w:val="20"/>
          <w:szCs w:val="20"/>
        </w:rPr>
        <w:t xml:space="preserve"> </w:t>
      </w:r>
      <w:proofErr w:type="spellStart"/>
      <w:r w:rsidRPr="00796BA5">
        <w:rPr>
          <w:rFonts w:ascii="Cambria" w:hAnsi="Cambria" w:cs="Arial"/>
          <w:sz w:val="20"/>
          <w:szCs w:val="20"/>
        </w:rPr>
        <w:t>Geunaseh</w:t>
      </w:r>
      <w:proofErr w:type="spellEnd"/>
      <w:r w:rsidRPr="00796BA5">
        <w:rPr>
          <w:rFonts w:ascii="Cambria" w:hAnsi="Cambria" w:cs="Arial"/>
          <w:sz w:val="20"/>
          <w:szCs w:val="20"/>
        </w:rPr>
        <w:t xml:space="preserve"> </w:t>
      </w:r>
      <w:proofErr w:type="spellStart"/>
      <w:r w:rsidRPr="00796BA5">
        <w:rPr>
          <w:rFonts w:ascii="Cambria" w:hAnsi="Cambria" w:cs="Arial"/>
          <w:sz w:val="20"/>
          <w:szCs w:val="20"/>
        </w:rPr>
        <w:t>Sayang</w:t>
      </w:r>
      <w:proofErr w:type="spellEnd"/>
      <w:r w:rsidRPr="00796BA5">
        <w:rPr>
          <w:rFonts w:ascii="Cambria" w:hAnsi="Cambria" w:cs="Arial"/>
          <w:sz w:val="20"/>
          <w:szCs w:val="20"/>
        </w:rPr>
        <w:t xml:space="preserve"> Banda Aceh showed that 46.2% of the elderly had urinary incontinence. The results of an initial survey of researchers in </w:t>
      </w:r>
      <w:proofErr w:type="spellStart"/>
      <w:r w:rsidRPr="00796BA5">
        <w:rPr>
          <w:rFonts w:ascii="Cambria" w:hAnsi="Cambria" w:cs="Arial"/>
          <w:sz w:val="20"/>
          <w:szCs w:val="20"/>
        </w:rPr>
        <w:t>Lamleout</w:t>
      </w:r>
      <w:proofErr w:type="spellEnd"/>
      <w:r w:rsidRPr="00796BA5">
        <w:rPr>
          <w:rFonts w:ascii="Cambria" w:hAnsi="Cambria" w:cs="Arial"/>
          <w:sz w:val="20"/>
          <w:szCs w:val="20"/>
        </w:rPr>
        <w:t xml:space="preserve"> village, Kuta Cot </w:t>
      </w:r>
      <w:proofErr w:type="spellStart"/>
      <w:r w:rsidRPr="00796BA5">
        <w:rPr>
          <w:rFonts w:ascii="Cambria" w:hAnsi="Cambria" w:cs="Arial"/>
          <w:sz w:val="20"/>
          <w:szCs w:val="20"/>
        </w:rPr>
        <w:t>Glie</w:t>
      </w:r>
      <w:proofErr w:type="spellEnd"/>
      <w:r w:rsidRPr="00796BA5">
        <w:rPr>
          <w:rFonts w:ascii="Cambria" w:hAnsi="Cambria" w:cs="Arial"/>
          <w:sz w:val="20"/>
          <w:szCs w:val="20"/>
        </w:rPr>
        <w:t xml:space="preserve"> District, Aceh </w:t>
      </w:r>
      <w:proofErr w:type="spellStart"/>
      <w:r w:rsidRPr="00796BA5">
        <w:rPr>
          <w:rFonts w:ascii="Cambria" w:hAnsi="Cambria" w:cs="Arial"/>
          <w:sz w:val="20"/>
          <w:szCs w:val="20"/>
        </w:rPr>
        <w:t>Besar</w:t>
      </w:r>
      <w:proofErr w:type="spellEnd"/>
      <w:r w:rsidRPr="00796BA5">
        <w:rPr>
          <w:rFonts w:ascii="Cambria" w:hAnsi="Cambria" w:cs="Arial"/>
          <w:sz w:val="20"/>
          <w:szCs w:val="20"/>
        </w:rPr>
        <w:t xml:space="preserve"> Regency, based on the report of </w:t>
      </w:r>
      <w:proofErr w:type="spellStart"/>
      <w:r w:rsidRPr="00796BA5">
        <w:rPr>
          <w:rFonts w:ascii="Cambria" w:hAnsi="Cambria" w:cs="Arial"/>
          <w:sz w:val="20"/>
          <w:szCs w:val="20"/>
        </w:rPr>
        <w:t>gampong</w:t>
      </w:r>
      <w:proofErr w:type="spellEnd"/>
      <w:r w:rsidRPr="00796BA5">
        <w:rPr>
          <w:rFonts w:ascii="Cambria" w:hAnsi="Cambria" w:cs="Arial"/>
          <w:sz w:val="20"/>
          <w:szCs w:val="20"/>
        </w:rPr>
        <w:t xml:space="preserve"> cadres, there were 49 elderly people recorded in 2022. Data obtained from the Kuta Cot </w:t>
      </w:r>
      <w:proofErr w:type="spellStart"/>
      <w:r w:rsidRPr="00796BA5">
        <w:rPr>
          <w:rFonts w:ascii="Cambria" w:hAnsi="Cambria" w:cs="Arial"/>
          <w:sz w:val="20"/>
          <w:szCs w:val="20"/>
        </w:rPr>
        <w:t>Glie</w:t>
      </w:r>
      <w:proofErr w:type="spellEnd"/>
      <w:r w:rsidRPr="00796BA5">
        <w:rPr>
          <w:rFonts w:ascii="Cambria" w:hAnsi="Cambria" w:cs="Arial"/>
          <w:sz w:val="20"/>
          <w:szCs w:val="20"/>
        </w:rPr>
        <w:t xml:space="preserve"> Health </w:t>
      </w:r>
      <w:proofErr w:type="spellStart"/>
      <w:r w:rsidRPr="00796BA5">
        <w:rPr>
          <w:rFonts w:ascii="Cambria" w:hAnsi="Cambria" w:cs="Arial"/>
          <w:sz w:val="20"/>
          <w:szCs w:val="20"/>
        </w:rPr>
        <w:t>Center</w:t>
      </w:r>
      <w:proofErr w:type="spellEnd"/>
      <w:r w:rsidRPr="00796BA5">
        <w:rPr>
          <w:rFonts w:ascii="Cambria" w:hAnsi="Cambria" w:cs="Arial"/>
          <w:sz w:val="20"/>
          <w:szCs w:val="20"/>
        </w:rPr>
        <w:t xml:space="preserve"> found 3 elderly people who experienced urinary incontinence in </w:t>
      </w:r>
      <w:proofErr w:type="spellStart"/>
      <w:r w:rsidRPr="00796BA5">
        <w:rPr>
          <w:rFonts w:ascii="Cambria" w:hAnsi="Cambria" w:cs="Arial"/>
          <w:sz w:val="20"/>
          <w:szCs w:val="20"/>
        </w:rPr>
        <w:lastRenderedPageBreak/>
        <w:t>Gampong</w:t>
      </w:r>
      <w:proofErr w:type="spellEnd"/>
      <w:r w:rsidRPr="00796BA5">
        <w:rPr>
          <w:rFonts w:ascii="Cambria" w:hAnsi="Cambria" w:cs="Arial"/>
          <w:sz w:val="20"/>
          <w:szCs w:val="20"/>
        </w:rPr>
        <w:t xml:space="preserve"> </w:t>
      </w:r>
      <w:proofErr w:type="spellStart"/>
      <w:r w:rsidRPr="00796BA5">
        <w:rPr>
          <w:rFonts w:ascii="Cambria" w:hAnsi="Cambria" w:cs="Arial"/>
          <w:sz w:val="20"/>
          <w:szCs w:val="20"/>
        </w:rPr>
        <w:t>Lamleout</w:t>
      </w:r>
      <w:proofErr w:type="spellEnd"/>
      <w:r w:rsidRPr="00796BA5">
        <w:rPr>
          <w:rFonts w:ascii="Cambria" w:hAnsi="Cambria" w:cs="Arial"/>
          <w:sz w:val="20"/>
          <w:szCs w:val="20"/>
        </w:rPr>
        <w:t xml:space="preserve"> in 2022. Based on the results of researcher interviews with 3 elderly people who experienced urinary incontinence, these 3 elderly people said that it was difficult to hold urine, wet the bed at night and wet the bed when coughing, laughing and sneezing. The elderly in </w:t>
      </w:r>
      <w:proofErr w:type="spellStart"/>
      <w:r w:rsidRPr="00796BA5">
        <w:rPr>
          <w:rFonts w:ascii="Cambria" w:hAnsi="Cambria" w:cs="Arial"/>
          <w:sz w:val="20"/>
          <w:szCs w:val="20"/>
        </w:rPr>
        <w:t>Gampong</w:t>
      </w:r>
      <w:proofErr w:type="spellEnd"/>
      <w:r w:rsidRPr="00796BA5">
        <w:rPr>
          <w:rFonts w:ascii="Cambria" w:hAnsi="Cambria" w:cs="Arial"/>
          <w:sz w:val="20"/>
          <w:szCs w:val="20"/>
        </w:rPr>
        <w:t xml:space="preserve"> </w:t>
      </w:r>
      <w:proofErr w:type="spellStart"/>
      <w:r w:rsidRPr="00796BA5">
        <w:rPr>
          <w:rFonts w:ascii="Cambria" w:hAnsi="Cambria" w:cs="Arial"/>
          <w:sz w:val="20"/>
          <w:szCs w:val="20"/>
        </w:rPr>
        <w:t>Lamleuot</w:t>
      </w:r>
      <w:proofErr w:type="spellEnd"/>
      <w:r w:rsidRPr="00796BA5">
        <w:rPr>
          <w:rFonts w:ascii="Cambria" w:hAnsi="Cambria" w:cs="Arial"/>
          <w:sz w:val="20"/>
          <w:szCs w:val="20"/>
        </w:rPr>
        <w:t xml:space="preserve"> said they had never heard of Kegel exercises and had never practiced Kegel exercises because they did not know if there was such gymnastics.</w:t>
      </w:r>
    </w:p>
    <w:p w14:paraId="2DF320D9" w14:textId="2E21711F" w:rsidR="00796BA5" w:rsidRPr="00796BA5" w:rsidRDefault="00942165" w:rsidP="00796BA5">
      <w:pPr>
        <w:spacing w:after="0" w:line="276" w:lineRule="auto"/>
        <w:ind w:firstLine="567"/>
        <w:jc w:val="both"/>
        <w:rPr>
          <w:rFonts w:ascii="Cambria" w:hAnsi="Cambria" w:cs="Arial"/>
          <w:sz w:val="20"/>
          <w:szCs w:val="20"/>
        </w:rPr>
      </w:pPr>
      <w:r w:rsidRPr="00796BA5">
        <w:rPr>
          <w:rFonts w:ascii="Cambria" w:hAnsi="Cambria" w:cs="Arial"/>
          <w:sz w:val="20"/>
          <w:szCs w:val="20"/>
        </w:rPr>
        <w:t xml:space="preserve">The high incidence of urinary incontinence causes the need for appropriate treatment, because if not treated immediately incontinence can cause various complications such as urinary tract infections, pubic skin infections, sleep disorders, </w:t>
      </w:r>
      <w:proofErr w:type="spellStart"/>
      <w:r w:rsidRPr="00796BA5">
        <w:rPr>
          <w:rFonts w:ascii="Cambria" w:hAnsi="Cambria" w:cs="Arial"/>
          <w:sz w:val="20"/>
          <w:szCs w:val="20"/>
        </w:rPr>
        <w:t>decoubits</w:t>
      </w:r>
      <w:proofErr w:type="spellEnd"/>
      <w:r w:rsidRPr="00796BA5">
        <w:rPr>
          <w:rFonts w:ascii="Cambria" w:hAnsi="Cambria" w:cs="Arial"/>
          <w:sz w:val="20"/>
          <w:szCs w:val="20"/>
        </w:rPr>
        <w:t xml:space="preserve">, and rash symptoms. In addition, psychosocial problems such as being shunned by others because they smell </w:t>
      </w:r>
      <w:proofErr w:type="spellStart"/>
      <w:r w:rsidRPr="00796BA5">
        <w:rPr>
          <w:rFonts w:ascii="Cambria" w:hAnsi="Cambria" w:cs="Arial"/>
          <w:sz w:val="20"/>
          <w:szCs w:val="20"/>
        </w:rPr>
        <w:t>pesing</w:t>
      </w:r>
      <w:proofErr w:type="spellEnd"/>
      <w:r w:rsidRPr="00796BA5">
        <w:rPr>
          <w:rFonts w:ascii="Cambria" w:hAnsi="Cambria" w:cs="Arial"/>
          <w:sz w:val="20"/>
          <w:szCs w:val="20"/>
        </w:rPr>
        <w:t>, inferior, not confident, irritable, also often occur and this results in depression and social isolation</w:t>
      </w:r>
      <w:r w:rsidR="00A643BF">
        <w:rPr>
          <w:rFonts w:ascii="Cambria" w:hAnsi="Cambria" w:cs="Arial"/>
          <w:sz w:val="20"/>
          <w:szCs w:val="20"/>
        </w:rPr>
        <w:t xml:space="preserve"> </w:t>
      </w:r>
      <w:r w:rsidR="00A643BF">
        <w:rPr>
          <w:rFonts w:ascii="Cambria" w:hAnsi="Cambria" w:cs="Arial"/>
          <w:sz w:val="20"/>
          <w:szCs w:val="20"/>
        </w:rPr>
        <w:fldChar w:fldCharType="begin" w:fldLock="1"/>
      </w:r>
      <w:r w:rsidR="00A643BF">
        <w:rPr>
          <w:rFonts w:ascii="Cambria" w:hAnsi="Cambria" w:cs="Arial"/>
          <w:sz w:val="20"/>
          <w:szCs w:val="20"/>
        </w:rPr>
        <w:instrText>ADDIN CSL_CITATION {"citationItems":[{"id":"ITEM-1","itemData":{"author":[{"dropping-particle":"","family":"Stanley","given":"Mickey","non-dropping-particle":"","parse-names":false,"suffix":""},{"dropping-particle":"","family":"Beare","given":"Patricia Gauntlett","non-dropping-particle":"","parse-names":false,"suffix":""}],"container-title":"Jakarta: Egc","id":"ITEM-1","issued":{"date-parts":[["2006"]]},"title":"Buku ajar keperawatan gerontik","type":"article-journal"},"uris":["http://www.mendeley.com/documents/?uuid=258cefe0-464b-4b0f-9cff-2ebf9369b0fd"]}],"mendeley":{"formattedCitation":"(Stanley &amp; Beare, 2006)","plainTextFormattedCitation":"(Stanley &amp; Beare, 2006)","previouslyFormattedCitation":"(Stanley &amp; Beare, 2006)"},"properties":{"noteIndex":0},"schema":"https://github.com/citation-style-language/schema/raw/master/csl-citation.json"}</w:instrText>
      </w:r>
      <w:r w:rsidR="00A643BF">
        <w:rPr>
          <w:rFonts w:ascii="Cambria" w:hAnsi="Cambria" w:cs="Arial"/>
          <w:sz w:val="20"/>
          <w:szCs w:val="20"/>
        </w:rPr>
        <w:fldChar w:fldCharType="separate"/>
      </w:r>
      <w:r w:rsidR="00A643BF" w:rsidRPr="00A643BF">
        <w:rPr>
          <w:rFonts w:ascii="Cambria" w:hAnsi="Cambria" w:cs="Arial"/>
          <w:noProof/>
          <w:sz w:val="20"/>
          <w:szCs w:val="20"/>
        </w:rPr>
        <w:t>(Stanley &amp; Beare, 2006)</w:t>
      </w:r>
      <w:r w:rsidR="00A643BF">
        <w:rPr>
          <w:rFonts w:ascii="Cambria" w:hAnsi="Cambria" w:cs="Arial"/>
          <w:sz w:val="20"/>
          <w:szCs w:val="20"/>
        </w:rPr>
        <w:fldChar w:fldCharType="end"/>
      </w:r>
      <w:r w:rsidR="00796BA5" w:rsidRPr="00796BA5">
        <w:rPr>
          <w:rFonts w:ascii="Cambria" w:hAnsi="Cambria" w:cs="Arial"/>
          <w:sz w:val="20"/>
          <w:szCs w:val="20"/>
        </w:rPr>
        <w:t>.</w:t>
      </w:r>
      <w:r w:rsidR="00796BA5">
        <w:rPr>
          <w:rFonts w:ascii="Cambria" w:hAnsi="Cambria" w:cs="Arial"/>
          <w:sz w:val="20"/>
          <w:szCs w:val="20"/>
        </w:rPr>
        <w:t xml:space="preserve"> </w:t>
      </w:r>
      <w:r w:rsidRPr="00796BA5">
        <w:rPr>
          <w:rFonts w:ascii="Cambria" w:hAnsi="Cambria" w:cs="Arial"/>
          <w:sz w:val="20"/>
          <w:szCs w:val="20"/>
        </w:rPr>
        <w:t>Several treatments both pharmacological and nonpharmacological can be done to cure urinary incontinence. Pharmacologically, the treatment of urinary incontinence can be done by administering anticholinergic drugs, alpha agonists, and surgery to control urine flow. While nonpharmacological treatment can be done by maintaining ideal body weight, limiting consumption of everything diuretic, yoga and one of them that can help in reducing urinary incontinence is Kegel exercises that aim to rebuild pelvic floor muscle strength</w:t>
      </w:r>
      <w:r w:rsidR="00796BA5" w:rsidRPr="00796BA5">
        <w:rPr>
          <w:rFonts w:ascii="Cambria" w:hAnsi="Cambria" w:cs="Arial"/>
          <w:sz w:val="20"/>
          <w:szCs w:val="20"/>
        </w:rPr>
        <w:t xml:space="preserve"> </w:t>
      </w:r>
      <w:r w:rsidR="00A643BF">
        <w:rPr>
          <w:rFonts w:ascii="Cambria" w:hAnsi="Cambria" w:cs="Arial"/>
          <w:sz w:val="20"/>
          <w:szCs w:val="20"/>
        </w:rPr>
        <w:fldChar w:fldCharType="begin" w:fldLock="1"/>
      </w:r>
      <w:r w:rsidR="00A643BF">
        <w:rPr>
          <w:rFonts w:ascii="Cambria" w:hAnsi="Cambria" w:cs="Arial"/>
          <w:sz w:val="20"/>
          <w:szCs w:val="20"/>
        </w:rPr>
        <w:instrText>ADDIN CSL_CITATION {"citationItems":[{"id":"ITEM-1","itemData":{"author":[{"dropping-particle":"","family":"LIDYA","given":"NOVITA SARI","non-dropping-particle":"","parse-names":false,"suffix":""}],"id":"ITEM-1","issued":{"date-parts":[["2022"]]},"publisher":"STIKES HANG TUAH SURABAYA","title":"ASUHAN KEPERAWATAN GERONTIK PADA NY. S DENGAN DIAGNOSIS HIPERTENSI DI UPTD GRIYA WREDA JAMBANGAN SURABAYA","type":"article"},"uris":["http://www.mendeley.com/documents/?uuid=513846a0-8d09-4cd3-afdc-a7b8d0489456"]}],"mendeley":{"formattedCitation":"(LIDYA, 2022)","plainTextFormattedCitation":"(LIDYA, 2022)","previouslyFormattedCitation":"(LIDYA, 2022)"},"properties":{"noteIndex":0},"schema":"https://github.com/citation-style-language/schema/raw/master/csl-citation.json"}</w:instrText>
      </w:r>
      <w:r w:rsidR="00A643BF">
        <w:rPr>
          <w:rFonts w:ascii="Cambria" w:hAnsi="Cambria" w:cs="Arial"/>
          <w:sz w:val="20"/>
          <w:szCs w:val="20"/>
        </w:rPr>
        <w:fldChar w:fldCharType="separate"/>
      </w:r>
      <w:r w:rsidR="00A643BF" w:rsidRPr="00A643BF">
        <w:rPr>
          <w:rFonts w:ascii="Cambria" w:hAnsi="Cambria" w:cs="Arial"/>
          <w:noProof/>
          <w:sz w:val="20"/>
          <w:szCs w:val="20"/>
        </w:rPr>
        <w:t>(LIDYA, 2022)</w:t>
      </w:r>
      <w:r w:rsidR="00A643BF">
        <w:rPr>
          <w:rFonts w:ascii="Cambria" w:hAnsi="Cambria" w:cs="Arial"/>
          <w:sz w:val="20"/>
          <w:szCs w:val="20"/>
        </w:rPr>
        <w:fldChar w:fldCharType="end"/>
      </w:r>
      <w:r w:rsidR="00A643BF">
        <w:rPr>
          <w:rFonts w:ascii="Cambria" w:hAnsi="Cambria" w:cs="Arial"/>
          <w:sz w:val="20"/>
          <w:szCs w:val="20"/>
        </w:rPr>
        <w:t>.</w:t>
      </w:r>
    </w:p>
    <w:p w14:paraId="2431B6AC" w14:textId="20128E91" w:rsidR="00796BA5" w:rsidRPr="00796BA5" w:rsidRDefault="00942165" w:rsidP="00796BA5">
      <w:pPr>
        <w:spacing w:after="0" w:line="276" w:lineRule="auto"/>
        <w:ind w:firstLine="567"/>
        <w:jc w:val="both"/>
        <w:rPr>
          <w:rFonts w:ascii="Cambria" w:hAnsi="Cambria" w:cs="Arial"/>
          <w:sz w:val="20"/>
          <w:szCs w:val="20"/>
        </w:rPr>
      </w:pPr>
      <w:r w:rsidRPr="00796BA5">
        <w:rPr>
          <w:rFonts w:ascii="Cambria" w:hAnsi="Cambria" w:cs="Arial"/>
          <w:sz w:val="20"/>
          <w:szCs w:val="20"/>
        </w:rPr>
        <w:t xml:space="preserve">Kegel exercises are gymnastics in the form of exercises to strengthen the pelvic muscles or gymnastics that aim to strengthen the </w:t>
      </w:r>
      <w:proofErr w:type="spellStart"/>
      <w:r w:rsidRPr="00796BA5">
        <w:rPr>
          <w:rFonts w:ascii="Cambria" w:hAnsi="Cambria" w:cs="Arial"/>
          <w:sz w:val="20"/>
          <w:szCs w:val="20"/>
        </w:rPr>
        <w:t>pubococygeal</w:t>
      </w:r>
      <w:proofErr w:type="spellEnd"/>
      <w:r w:rsidRPr="00796BA5">
        <w:rPr>
          <w:rFonts w:ascii="Cambria" w:hAnsi="Cambria" w:cs="Arial"/>
          <w:sz w:val="20"/>
          <w:szCs w:val="20"/>
        </w:rPr>
        <w:t xml:space="preserve"> muscles so that a woman can strengthen the muscles of the urinary tract. Kegel exercises can also cure the inability to hold BAK (urinary incontinence). Lack of exercise in the </w:t>
      </w:r>
      <w:proofErr w:type="spellStart"/>
      <w:r w:rsidRPr="00796BA5">
        <w:rPr>
          <w:rFonts w:ascii="Cambria" w:hAnsi="Cambria" w:cs="Arial"/>
          <w:sz w:val="20"/>
          <w:szCs w:val="20"/>
        </w:rPr>
        <w:t>detruso</w:t>
      </w:r>
      <w:proofErr w:type="spellEnd"/>
      <w:r w:rsidRPr="00796BA5">
        <w:rPr>
          <w:rFonts w:ascii="Cambria" w:hAnsi="Cambria" w:cs="Arial"/>
          <w:sz w:val="20"/>
          <w:szCs w:val="20"/>
        </w:rPr>
        <w:t xml:space="preserve"> muscles in the bladder causes the ability of the bladder to expand less so that the capacity in the bladder becomes decreased and causes the bladder to fill up quickly</w:t>
      </w:r>
      <w:r w:rsidR="00A643BF">
        <w:rPr>
          <w:rFonts w:ascii="Cambria" w:hAnsi="Cambria" w:cs="Arial"/>
          <w:sz w:val="20"/>
          <w:szCs w:val="20"/>
        </w:rPr>
        <w:t xml:space="preserve"> </w:t>
      </w:r>
      <w:r w:rsidR="00A643BF">
        <w:rPr>
          <w:rFonts w:ascii="Cambria" w:hAnsi="Cambria" w:cs="Arial"/>
          <w:sz w:val="20"/>
          <w:szCs w:val="20"/>
        </w:rPr>
        <w:fldChar w:fldCharType="begin" w:fldLock="1"/>
      </w:r>
      <w:r w:rsidR="0061186C">
        <w:rPr>
          <w:rFonts w:ascii="Cambria" w:hAnsi="Cambria" w:cs="Arial"/>
          <w:sz w:val="20"/>
          <w:szCs w:val="20"/>
        </w:rPr>
        <w:instrText>ADDIN CSL_CITATION {"citationItems":[{"id":"ITEM-1","itemData":{"ISSN":"2620-6773","author":[{"dropping-particle":"","family":"Relida","given":"Nova","non-dropping-particle":"","parse-names":false,"suffix":""},{"dropping-particle":"","family":"Ilona","given":"Yulia Tetra","non-dropping-particle":"","parse-names":false,"suffix":""}],"container-title":"Jurnal Ilmiah Fisioterapi","id":"ITEM-1","issue":"1","issued":{"date-parts":[["2020"]]},"page":"18-24","title":"Pengaruh pemberian senam kegel untuk menurunkan derajat inkontinensia urin pada lansia","type":"article-journal","volume":"3"},"uris":["http://www.mendeley.com/documents/?uuid=e1284cb1-b13b-41ee-bc96-f7c417c9fe76"]}],"mendeley":{"formattedCitation":"(Relida &amp; Ilona, 2020)","plainTextFormattedCitation":"(Relida &amp; Ilona, 2020)","previouslyFormattedCitation":"(Relida &amp; Ilona, 2020)"},"properties":{"noteIndex":0},"schema":"https://github.com/citation-style-language/schema/raw/master/csl-citation.json"}</w:instrText>
      </w:r>
      <w:r w:rsidR="00A643BF">
        <w:rPr>
          <w:rFonts w:ascii="Cambria" w:hAnsi="Cambria" w:cs="Arial"/>
          <w:sz w:val="20"/>
          <w:szCs w:val="20"/>
        </w:rPr>
        <w:fldChar w:fldCharType="separate"/>
      </w:r>
      <w:r w:rsidR="00A643BF" w:rsidRPr="00A643BF">
        <w:rPr>
          <w:rFonts w:ascii="Cambria" w:hAnsi="Cambria" w:cs="Arial"/>
          <w:noProof/>
          <w:sz w:val="20"/>
          <w:szCs w:val="20"/>
        </w:rPr>
        <w:t>(Relida &amp; Ilona, 2020)</w:t>
      </w:r>
      <w:r w:rsidR="00A643BF">
        <w:rPr>
          <w:rFonts w:ascii="Cambria" w:hAnsi="Cambria" w:cs="Arial"/>
          <w:sz w:val="20"/>
          <w:szCs w:val="20"/>
        </w:rPr>
        <w:fldChar w:fldCharType="end"/>
      </w:r>
      <w:r w:rsidR="00796BA5">
        <w:rPr>
          <w:rFonts w:ascii="Cambria" w:hAnsi="Cambria" w:cs="Arial"/>
          <w:sz w:val="20"/>
          <w:szCs w:val="20"/>
        </w:rPr>
        <w:t xml:space="preserve">. </w:t>
      </w:r>
      <w:r w:rsidRPr="00796BA5">
        <w:rPr>
          <w:rFonts w:ascii="Cambria" w:hAnsi="Cambria" w:cs="Arial"/>
          <w:sz w:val="20"/>
          <w:szCs w:val="20"/>
        </w:rPr>
        <w:t>Kegel exercises are very useful for strengthening skeletal muscles in the pelvic floor, thereby strengthening the function of the external sphincter in the bladder</w:t>
      </w:r>
      <w:r w:rsidR="0061186C">
        <w:rPr>
          <w:rFonts w:ascii="Cambria" w:hAnsi="Cambria" w:cs="Arial"/>
          <w:sz w:val="20"/>
          <w:szCs w:val="20"/>
        </w:rPr>
        <w:t xml:space="preserve"> </w:t>
      </w:r>
      <w:r w:rsidR="0061186C">
        <w:rPr>
          <w:rFonts w:ascii="Cambria" w:hAnsi="Cambria" w:cs="Arial"/>
          <w:sz w:val="20"/>
          <w:szCs w:val="20"/>
        </w:rPr>
        <w:fldChar w:fldCharType="begin" w:fldLock="1"/>
      </w:r>
      <w:r w:rsidR="0061186C">
        <w:rPr>
          <w:rFonts w:ascii="Cambria" w:hAnsi="Cambria" w:cs="Arial"/>
          <w:sz w:val="20"/>
          <w:szCs w:val="20"/>
        </w:rPr>
        <w:instrText>ADDIN CSL_CITATION {"citationItems":[{"id":"ITEM-1","itemData":{"author":[{"dropping-particle":"","family":"Widiastuti","given":"P N","non-dropping-particle":"","parse-names":false,"suffix":""}],"id":"ITEM-1","issued":{"date-parts":[["2011"]]},"title":"Latihan Kegel Dengan Penurunan Gejala Inkontinensia Urin Pada Lansia","type":"article-journal"},"uris":["http://www.mendeley.com/documents/?uuid=90eee2d2-965e-4fd2-97f4-2b71a670c377"]}],"mendeley":{"formattedCitation":"(Widiastuti, 2011)","plainTextFormattedCitation":"(Widiastuti, 2011)","previouslyFormattedCitation":"(Widiastuti, 2011)"},"properties":{"noteIndex":0},"schema":"https://github.com/citation-style-language/schema/raw/master/csl-citation.json"}</w:instrText>
      </w:r>
      <w:r w:rsidR="0061186C">
        <w:rPr>
          <w:rFonts w:ascii="Cambria" w:hAnsi="Cambria" w:cs="Arial"/>
          <w:sz w:val="20"/>
          <w:szCs w:val="20"/>
        </w:rPr>
        <w:fldChar w:fldCharType="separate"/>
      </w:r>
      <w:r w:rsidR="0061186C" w:rsidRPr="0061186C">
        <w:rPr>
          <w:rFonts w:ascii="Cambria" w:hAnsi="Cambria" w:cs="Arial"/>
          <w:noProof/>
          <w:sz w:val="20"/>
          <w:szCs w:val="20"/>
        </w:rPr>
        <w:t>(Widiastuti, 2011)</w:t>
      </w:r>
      <w:r w:rsidR="0061186C">
        <w:rPr>
          <w:rFonts w:ascii="Cambria" w:hAnsi="Cambria" w:cs="Arial"/>
          <w:sz w:val="20"/>
          <w:szCs w:val="20"/>
        </w:rPr>
        <w:fldChar w:fldCharType="end"/>
      </w:r>
      <w:r w:rsidR="00796BA5" w:rsidRPr="00796BA5">
        <w:rPr>
          <w:rFonts w:ascii="Cambria" w:hAnsi="Cambria" w:cs="Arial"/>
          <w:sz w:val="20"/>
          <w:szCs w:val="20"/>
        </w:rPr>
        <w:t xml:space="preserve">. </w:t>
      </w:r>
      <w:r w:rsidRPr="00796BA5">
        <w:rPr>
          <w:rFonts w:ascii="Cambria" w:hAnsi="Cambria" w:cs="Arial"/>
          <w:sz w:val="20"/>
          <w:szCs w:val="20"/>
        </w:rPr>
        <w:t>Pelvic floor muscle exercises (Kegel exercises) are performed to rebuild pelvic floor muscle strength. The pelvic floor muscles cannot be seen from the outside, making it difficult to assess contractions directly. Kegel exercises performed aim to increase the strength of the pelvic floor muscles and to achieve 40-60 times a reduction in the occurrence of urinary incontinence</w:t>
      </w:r>
      <w:r w:rsidR="00796BA5" w:rsidRPr="00796BA5">
        <w:rPr>
          <w:rFonts w:ascii="Cambria" w:hAnsi="Cambria" w:cs="Arial"/>
          <w:sz w:val="20"/>
          <w:szCs w:val="20"/>
        </w:rPr>
        <w:t xml:space="preserve"> </w:t>
      </w:r>
      <w:r w:rsidR="00A643BF">
        <w:rPr>
          <w:rFonts w:ascii="Cambria" w:hAnsi="Cambria" w:cs="Arial"/>
          <w:sz w:val="20"/>
          <w:szCs w:val="20"/>
        </w:rPr>
        <w:fldChar w:fldCharType="begin" w:fldLock="1"/>
      </w:r>
      <w:r w:rsidR="00A643BF">
        <w:rPr>
          <w:rFonts w:ascii="Cambria" w:hAnsi="Cambria" w:cs="Arial"/>
          <w:sz w:val="20"/>
          <w:szCs w:val="20"/>
        </w:rPr>
        <w:instrText>ADDIN CSL_CITATION {"citationItems":[{"id":"ITEM-1","itemData":{"author":[{"dropping-particle":"","family":"Stanley","given":"Mickey","non-dropping-particle":"","parse-names":false,"suffix":""},{"dropping-particle":"","family":"Beare","given":"Patricia Gauntlett","non-dropping-particle":"","parse-names":false,"suffix":""}],"container-title":"Jakarta: Egc","id":"ITEM-1","issued":{"date-parts":[["2006"]]},"title":"Buku ajar keperawatan gerontik","type":"article-journal"},"uris":["http://www.mendeley.com/documents/?uuid=258cefe0-464b-4b0f-9cff-2ebf9369b0fd"]}],"mendeley":{"formattedCitation":"(Stanley &amp; Beare, 2006)","plainTextFormattedCitation":"(Stanley &amp; Beare, 2006)","previouslyFormattedCitation":"(Stanley &amp; Beare, 2006)"},"properties":{"noteIndex":0},"schema":"https://github.com/citation-style-language/schema/raw/master/csl-citation.json"}</w:instrText>
      </w:r>
      <w:r w:rsidR="00A643BF">
        <w:rPr>
          <w:rFonts w:ascii="Cambria" w:hAnsi="Cambria" w:cs="Arial"/>
          <w:sz w:val="20"/>
          <w:szCs w:val="20"/>
        </w:rPr>
        <w:fldChar w:fldCharType="separate"/>
      </w:r>
      <w:r w:rsidR="00A643BF" w:rsidRPr="00A643BF">
        <w:rPr>
          <w:rFonts w:ascii="Cambria" w:hAnsi="Cambria" w:cs="Arial"/>
          <w:noProof/>
          <w:sz w:val="20"/>
          <w:szCs w:val="20"/>
        </w:rPr>
        <w:t>(Stanley &amp; Beare, 2006)</w:t>
      </w:r>
      <w:r w:rsidR="00A643BF">
        <w:rPr>
          <w:rFonts w:ascii="Cambria" w:hAnsi="Cambria" w:cs="Arial"/>
          <w:sz w:val="20"/>
          <w:szCs w:val="20"/>
        </w:rPr>
        <w:fldChar w:fldCharType="end"/>
      </w:r>
      <w:r w:rsidR="00A643BF">
        <w:rPr>
          <w:rFonts w:ascii="Cambria" w:hAnsi="Cambria" w:cs="Arial"/>
          <w:sz w:val="20"/>
          <w:szCs w:val="20"/>
        </w:rPr>
        <w:t>.</w:t>
      </w:r>
    </w:p>
    <w:p w14:paraId="401EE9C5" w14:textId="77777777" w:rsidR="00942165" w:rsidRPr="00796BA5" w:rsidRDefault="00942165" w:rsidP="004A61BB">
      <w:pPr>
        <w:spacing w:after="0" w:line="276" w:lineRule="auto"/>
        <w:ind w:firstLine="567"/>
        <w:jc w:val="both"/>
        <w:rPr>
          <w:rFonts w:ascii="Cambria" w:hAnsi="Cambria" w:cs="Arial"/>
          <w:sz w:val="20"/>
          <w:szCs w:val="20"/>
        </w:rPr>
      </w:pPr>
      <w:r w:rsidRPr="00796BA5">
        <w:rPr>
          <w:rFonts w:ascii="Cambria" w:hAnsi="Cambria" w:cs="Arial"/>
          <w:sz w:val="20"/>
          <w:szCs w:val="20"/>
        </w:rPr>
        <w:t>Based on research conducted by</w:t>
      </w:r>
      <w:r w:rsidR="0061186C">
        <w:rPr>
          <w:rFonts w:ascii="Cambria" w:hAnsi="Cambria" w:cs="Arial"/>
          <w:sz w:val="20"/>
          <w:szCs w:val="20"/>
        </w:rPr>
        <w:t xml:space="preserve"> </w:t>
      </w:r>
      <w:r w:rsidR="0061186C">
        <w:rPr>
          <w:rFonts w:ascii="Cambria" w:hAnsi="Cambria" w:cs="Arial"/>
          <w:sz w:val="20"/>
          <w:szCs w:val="20"/>
        </w:rPr>
        <w:fldChar w:fldCharType="begin" w:fldLock="1"/>
      </w:r>
      <w:r w:rsidR="0061186C">
        <w:rPr>
          <w:rFonts w:ascii="Cambria" w:hAnsi="Cambria" w:cs="Arial"/>
          <w:sz w:val="20"/>
          <w:szCs w:val="20"/>
        </w:rPr>
        <w:instrText>ADDIN CSL_CITATION {"citationItems":[{"id":"ITEM-1","itemData":{"author":[{"dropping-particle":"","family":"Novera","given":"Milya","non-dropping-particle":"","parse-names":false,"suffix":""}],"container-title":"Jurnal Ipteks Terapan","id":"ITEM-1","issued":{"date-parts":[["2017"]]},"page":"241","title":"Pengaruh Senam Kegel Terhadap Frekuensi Bak Pada Lansia Dengan Inkontinensia Urine","type":"article-journal","volume":"3"},"uris":["http://www.mendeley.com/documents/?uuid=1a77ff4b-519d-4ec4-899c-eb0e7a90cd0d"]}],"mendeley":{"formattedCitation":"(Novera, 2017)","plainTextFormattedCitation":"(Novera, 2017)","previouslyFormattedCitation":"(Novera, 2017)"},"properties":{"noteIndex":0},"schema":"https://github.com/citation-style-language/schema/raw/master/csl-citation.json"}</w:instrText>
      </w:r>
      <w:r w:rsidR="0061186C">
        <w:rPr>
          <w:rFonts w:ascii="Cambria" w:hAnsi="Cambria" w:cs="Arial"/>
          <w:sz w:val="20"/>
          <w:szCs w:val="20"/>
        </w:rPr>
        <w:fldChar w:fldCharType="separate"/>
      </w:r>
      <w:r w:rsidR="0061186C" w:rsidRPr="0061186C">
        <w:rPr>
          <w:rFonts w:ascii="Cambria" w:hAnsi="Cambria" w:cs="Arial"/>
          <w:noProof/>
          <w:sz w:val="20"/>
          <w:szCs w:val="20"/>
        </w:rPr>
        <w:t>(Novera, 2017)</w:t>
      </w:r>
      <w:r w:rsidR="0061186C">
        <w:rPr>
          <w:rFonts w:ascii="Cambria" w:hAnsi="Cambria" w:cs="Arial"/>
          <w:sz w:val="20"/>
          <w:szCs w:val="20"/>
        </w:rPr>
        <w:fldChar w:fldCharType="end"/>
      </w:r>
      <w:r w:rsidR="00796BA5" w:rsidRPr="00796BA5">
        <w:rPr>
          <w:rFonts w:ascii="Cambria" w:hAnsi="Cambria" w:cs="Arial"/>
          <w:sz w:val="20"/>
          <w:szCs w:val="20"/>
        </w:rPr>
        <w:t xml:space="preserve"> </w:t>
      </w:r>
      <w:r w:rsidRPr="00796BA5">
        <w:rPr>
          <w:rFonts w:ascii="Cambria" w:hAnsi="Cambria" w:cs="Arial"/>
          <w:sz w:val="20"/>
          <w:szCs w:val="20"/>
        </w:rPr>
        <w:t xml:space="preserve">about the application of Kegel exercises to urinary incontinence in the elderly it was found that the frequency of BAK urinary incontinence in the elderly before doing Kegel exercises Had an average of 10.58, after Kegel exercises had an average of 8.00 and there was an influence of urinary incontinence before and after </w:t>
      </w:r>
      <w:proofErr w:type="spellStart"/>
      <w:r w:rsidRPr="00796BA5">
        <w:rPr>
          <w:rFonts w:ascii="Cambria" w:hAnsi="Cambria" w:cs="Arial"/>
          <w:sz w:val="20"/>
          <w:szCs w:val="20"/>
        </w:rPr>
        <w:t>Kagel</w:t>
      </w:r>
      <w:proofErr w:type="spellEnd"/>
      <w:r w:rsidRPr="00796BA5">
        <w:rPr>
          <w:rFonts w:ascii="Cambria" w:hAnsi="Cambria" w:cs="Arial"/>
          <w:sz w:val="20"/>
          <w:szCs w:val="20"/>
        </w:rPr>
        <w:t xml:space="preserve"> exercises were carried out in the elderly. The same research was also conducted by</w:t>
      </w:r>
      <w:r w:rsidR="0061186C">
        <w:rPr>
          <w:rFonts w:ascii="Cambria" w:hAnsi="Cambria" w:cs="Arial"/>
          <w:sz w:val="20"/>
          <w:szCs w:val="20"/>
        </w:rPr>
        <w:t xml:space="preserve"> </w:t>
      </w:r>
      <w:r w:rsidR="0061186C">
        <w:rPr>
          <w:rFonts w:ascii="Cambria" w:hAnsi="Cambria" w:cs="Arial"/>
          <w:sz w:val="20"/>
          <w:szCs w:val="20"/>
        </w:rPr>
        <w:fldChar w:fldCharType="begin" w:fldLock="1"/>
      </w:r>
      <w:r w:rsidR="0061186C">
        <w:rPr>
          <w:rFonts w:ascii="Cambria" w:hAnsi="Cambria" w:cs="Arial"/>
          <w:sz w:val="20"/>
          <w:szCs w:val="20"/>
        </w:rPr>
        <w:instrText>ADDIN CSL_CITATION {"citationItems":[{"id":"ITEM-1","itemData":{"ISSN":"2614-6061","author":[{"dropping-particle":"","family":"Harahap","given":"Mei Adelina","non-dropping-particle":"","parse-names":false,"suffix":""},{"dropping-particle":"","family":"Rangkuti","given":"Nur Aliyah","non-dropping-particle":"","parse-names":false,"suffix":""}],"container-title":"Jurnal Education and Development","id":"ITEM-1","issue":"4","issued":{"date-parts":[["2020"]]},"page":"523","title":"Pengaruh Senam Kegel Terhadap Frekuensi Inkontinensia Urine pada Lansia di Wilayah Kerja Puskesmas Pijorkoling Kota Padangsidimpuan","type":"article-journal","volume":"8"},"uris":["http://www.mendeley.com/documents/?uuid=b1dde566-79ce-4d24-a4be-5df7bb906d95"]}],"mendeley":{"formattedCitation":"(Harahap &amp; Rangkuti, 2020)","plainTextFormattedCitation":"(Harahap &amp; Rangkuti, 2020)","previouslyFormattedCitation":"(Harahap &amp; Rangkuti, 2020)"},"properties":{"noteIndex":0},"schema":"https://github.com/citation-style-language/schema/raw/master/csl-citation.json"}</w:instrText>
      </w:r>
      <w:r w:rsidR="0061186C">
        <w:rPr>
          <w:rFonts w:ascii="Cambria" w:hAnsi="Cambria" w:cs="Arial"/>
          <w:sz w:val="20"/>
          <w:szCs w:val="20"/>
        </w:rPr>
        <w:fldChar w:fldCharType="separate"/>
      </w:r>
      <w:r w:rsidR="0061186C" w:rsidRPr="0061186C">
        <w:rPr>
          <w:rFonts w:ascii="Cambria" w:hAnsi="Cambria" w:cs="Arial"/>
          <w:noProof/>
          <w:sz w:val="20"/>
          <w:szCs w:val="20"/>
        </w:rPr>
        <w:t>(Harahap &amp; Rangkuti, 2020)</w:t>
      </w:r>
      <w:r w:rsidR="0061186C">
        <w:rPr>
          <w:rFonts w:ascii="Cambria" w:hAnsi="Cambria" w:cs="Arial"/>
          <w:sz w:val="20"/>
          <w:szCs w:val="20"/>
        </w:rPr>
        <w:fldChar w:fldCharType="end"/>
      </w:r>
      <w:r w:rsidR="00796BA5" w:rsidRPr="00796BA5">
        <w:rPr>
          <w:rFonts w:ascii="Cambria" w:hAnsi="Cambria" w:cs="Arial"/>
          <w:sz w:val="20"/>
          <w:szCs w:val="20"/>
        </w:rPr>
        <w:t xml:space="preserve"> </w:t>
      </w:r>
      <w:r w:rsidRPr="00796BA5">
        <w:rPr>
          <w:rFonts w:ascii="Cambria" w:hAnsi="Cambria" w:cs="Arial"/>
          <w:sz w:val="20"/>
          <w:szCs w:val="20"/>
        </w:rPr>
        <w:t xml:space="preserve">mentioned that the results of the Wilcoxon test in the study were the effect of Kegel exercises on the frequency of urinary incontinence in the elderly with a mean before the intervention of 4.19 and a value after the intervention of 2.75. The results showed that there was an influence of Kegel exercises on the frequency of urinary </w:t>
      </w:r>
      <w:proofErr w:type="spellStart"/>
      <w:r w:rsidRPr="00796BA5">
        <w:rPr>
          <w:rFonts w:ascii="Cambria" w:hAnsi="Cambria" w:cs="Arial"/>
          <w:sz w:val="20"/>
          <w:szCs w:val="20"/>
        </w:rPr>
        <w:t>incotinence</w:t>
      </w:r>
      <w:proofErr w:type="spellEnd"/>
      <w:r w:rsidRPr="00796BA5">
        <w:rPr>
          <w:rFonts w:ascii="Cambria" w:hAnsi="Cambria" w:cs="Arial"/>
          <w:sz w:val="20"/>
          <w:szCs w:val="20"/>
        </w:rPr>
        <w:t xml:space="preserve"> with a p-value (p = 0.00).</w:t>
      </w:r>
    </w:p>
    <w:p w14:paraId="520B6584" w14:textId="3430F08E" w:rsidR="00C62125" w:rsidRPr="004150C3" w:rsidRDefault="00942165" w:rsidP="00796BA5">
      <w:pPr>
        <w:spacing w:after="0" w:line="276" w:lineRule="auto"/>
        <w:ind w:firstLine="567"/>
        <w:jc w:val="both"/>
        <w:rPr>
          <w:rFonts w:ascii="Cambria" w:hAnsi="Cambria" w:cs="Arial"/>
          <w:sz w:val="20"/>
          <w:szCs w:val="20"/>
        </w:rPr>
      </w:pPr>
      <w:r w:rsidRPr="00796BA5">
        <w:rPr>
          <w:rFonts w:ascii="Cambria" w:hAnsi="Cambria" w:cs="Arial"/>
          <w:sz w:val="20"/>
          <w:szCs w:val="20"/>
        </w:rPr>
        <w:t>Also supported by research results</w:t>
      </w:r>
      <w:r w:rsidR="0061186C">
        <w:rPr>
          <w:rFonts w:ascii="Cambria" w:hAnsi="Cambria" w:cs="Arial"/>
          <w:sz w:val="20"/>
          <w:szCs w:val="20"/>
        </w:rPr>
        <w:t xml:space="preserve"> </w:t>
      </w:r>
      <w:r w:rsidR="0061186C">
        <w:rPr>
          <w:rFonts w:ascii="Cambria" w:hAnsi="Cambria" w:cs="Arial"/>
          <w:sz w:val="20"/>
          <w:szCs w:val="20"/>
        </w:rPr>
        <w:fldChar w:fldCharType="begin" w:fldLock="1"/>
      </w:r>
      <w:r w:rsidR="0061186C">
        <w:rPr>
          <w:rFonts w:ascii="Cambria" w:hAnsi="Cambria" w:cs="Arial"/>
          <w:sz w:val="20"/>
          <w:szCs w:val="20"/>
        </w:rPr>
        <w:instrText>ADDIN CSL_CITATION {"citationItems":[{"id":"ITEM-1","itemData":{"ISSN":"2808-2672","author":[{"dropping-particle":"","family":"Karjoyo","given":"Julianti Dewi","non-dropping-particle":"","parse-names":false,"suffix":""},{"dropping-particle":"","family":"Pangemanan","given":"Damayanti","non-dropping-particle":"","parse-names":false,"suffix":""},{"dropping-particle":"","family":"Onibala","given":"Franly","non-dropping-particle":"","parse-names":false,"suffix":""}],"container-title":"Jurnal Keperawatan","id":"ITEM-1","issue":"1","issued":{"date-parts":[["2017"]]},"title":"Pengaruh Senam Kegel Terhadap Frekuensi Inkontinensia Urine Pada Lanjut Usia Di Wilayah Kerja Puskesmas Tumpaan Minahasa Selatan","type":"article-journal","volume":"5"},"uris":["http://www.mendeley.com/documents/?uuid=fb28abe1-1427-4213-8a66-0011f7360048"]}],"mendeley":{"formattedCitation":"(Karjoyo, Pangemanan, &amp; Onibala, 2017)","plainTextFormattedCitation":"(Karjoyo, Pangemanan, &amp; Onibala, 2017)","previouslyFormattedCitation":"(Karjoyo, Pangemanan, &amp; Onibala, 2017)"},"properties":{"noteIndex":0},"schema":"https://github.com/citation-style-language/schema/raw/master/csl-citation.json"}</w:instrText>
      </w:r>
      <w:r w:rsidR="0061186C">
        <w:rPr>
          <w:rFonts w:ascii="Cambria" w:hAnsi="Cambria" w:cs="Arial"/>
          <w:sz w:val="20"/>
          <w:szCs w:val="20"/>
        </w:rPr>
        <w:fldChar w:fldCharType="separate"/>
      </w:r>
      <w:r w:rsidR="0061186C" w:rsidRPr="0061186C">
        <w:rPr>
          <w:rFonts w:ascii="Cambria" w:hAnsi="Cambria" w:cs="Arial"/>
          <w:noProof/>
          <w:sz w:val="20"/>
          <w:szCs w:val="20"/>
        </w:rPr>
        <w:t>(Karjoyo, Pangemanan, &amp; Onibala, 2017)</w:t>
      </w:r>
      <w:r w:rsidR="0061186C">
        <w:rPr>
          <w:rFonts w:ascii="Cambria" w:hAnsi="Cambria" w:cs="Arial"/>
          <w:sz w:val="20"/>
          <w:szCs w:val="20"/>
        </w:rPr>
        <w:fldChar w:fldCharType="end"/>
      </w:r>
      <w:r w:rsidR="00796BA5" w:rsidRPr="00796BA5">
        <w:rPr>
          <w:rFonts w:ascii="Cambria" w:hAnsi="Cambria" w:cs="Arial"/>
          <w:sz w:val="20"/>
          <w:szCs w:val="20"/>
        </w:rPr>
        <w:t xml:space="preserve"> </w:t>
      </w:r>
      <w:r w:rsidRPr="00796BA5">
        <w:rPr>
          <w:rFonts w:ascii="Cambria" w:hAnsi="Cambria" w:cs="Arial"/>
          <w:sz w:val="20"/>
          <w:szCs w:val="20"/>
        </w:rPr>
        <w:t xml:space="preserve">Based on the results of statistical tests using the Wilcoxon Sign Rank Test, the effect of Kegel exercises on the frequency of urinary incontinence in the elderly obtained p-value = 0.000 (˂ ɑ 0.05). Based on the above phenomenon, researchers are interested in conducting research on "The application of Kegel exercises in reducing urinary incontinence in the elderly in </w:t>
      </w:r>
      <w:proofErr w:type="spellStart"/>
      <w:r w:rsidRPr="00796BA5">
        <w:rPr>
          <w:rFonts w:ascii="Cambria" w:hAnsi="Cambria" w:cs="Arial"/>
          <w:sz w:val="20"/>
          <w:szCs w:val="20"/>
        </w:rPr>
        <w:t>gampong</w:t>
      </w:r>
      <w:proofErr w:type="spellEnd"/>
      <w:r w:rsidRPr="00796BA5">
        <w:rPr>
          <w:rFonts w:ascii="Cambria" w:hAnsi="Cambria" w:cs="Arial"/>
          <w:sz w:val="20"/>
          <w:szCs w:val="20"/>
        </w:rPr>
        <w:t xml:space="preserve"> </w:t>
      </w:r>
      <w:proofErr w:type="spellStart"/>
      <w:r w:rsidRPr="00796BA5">
        <w:rPr>
          <w:rFonts w:ascii="Cambria" w:hAnsi="Cambria" w:cs="Arial"/>
          <w:sz w:val="20"/>
          <w:szCs w:val="20"/>
        </w:rPr>
        <w:t>lamleuot</w:t>
      </w:r>
      <w:proofErr w:type="spellEnd"/>
      <w:r w:rsidRPr="00796BA5">
        <w:rPr>
          <w:rFonts w:ascii="Cambria" w:hAnsi="Cambria" w:cs="Arial"/>
          <w:sz w:val="20"/>
          <w:szCs w:val="20"/>
        </w:rPr>
        <w:t xml:space="preserve">, kuta cot </w:t>
      </w:r>
      <w:proofErr w:type="spellStart"/>
      <w:r w:rsidRPr="00796BA5">
        <w:rPr>
          <w:rFonts w:ascii="Cambria" w:hAnsi="Cambria" w:cs="Arial"/>
          <w:sz w:val="20"/>
          <w:szCs w:val="20"/>
        </w:rPr>
        <w:t>glie</w:t>
      </w:r>
      <w:proofErr w:type="spellEnd"/>
      <w:r w:rsidRPr="00796BA5">
        <w:rPr>
          <w:rFonts w:ascii="Cambria" w:hAnsi="Cambria" w:cs="Arial"/>
          <w:sz w:val="20"/>
          <w:szCs w:val="20"/>
        </w:rPr>
        <w:t xml:space="preserve"> district, Aceh </w:t>
      </w:r>
      <w:proofErr w:type="spellStart"/>
      <w:r w:rsidRPr="00796BA5">
        <w:rPr>
          <w:rFonts w:ascii="Cambria" w:hAnsi="Cambria" w:cs="Arial"/>
          <w:sz w:val="20"/>
          <w:szCs w:val="20"/>
        </w:rPr>
        <w:t>Besar</w:t>
      </w:r>
      <w:proofErr w:type="spellEnd"/>
      <w:r w:rsidRPr="00796BA5">
        <w:rPr>
          <w:rFonts w:ascii="Cambria" w:hAnsi="Cambria" w:cs="Arial"/>
          <w:sz w:val="20"/>
          <w:szCs w:val="20"/>
        </w:rPr>
        <w:t>".</w:t>
      </w:r>
    </w:p>
    <w:p w14:paraId="1F572F66" w14:textId="6EC21513" w:rsidR="001D0333" w:rsidRDefault="001D0333" w:rsidP="00FD432A">
      <w:pPr>
        <w:spacing w:after="0" w:line="276" w:lineRule="auto"/>
        <w:jc w:val="both"/>
        <w:rPr>
          <w:rFonts w:ascii="Cambria" w:hAnsi="Cambria"/>
          <w:sz w:val="20"/>
          <w:szCs w:val="20"/>
          <w:lang w:val="en-US"/>
        </w:rPr>
      </w:pPr>
    </w:p>
    <w:p w14:paraId="26AF5C83" w14:textId="7A229AD9" w:rsidR="001D0333" w:rsidRDefault="005507AC" w:rsidP="005507AC">
      <w:pPr>
        <w:spacing w:after="0" w:line="276" w:lineRule="auto"/>
        <w:jc w:val="both"/>
        <w:rPr>
          <w:rFonts w:ascii="Cambria" w:hAnsi="Cambria"/>
          <w:b/>
          <w:bCs/>
          <w:sz w:val="20"/>
          <w:szCs w:val="20"/>
          <w:lang w:val="en-US"/>
        </w:rPr>
      </w:pPr>
      <w:r>
        <w:rPr>
          <w:rFonts w:ascii="Cambria" w:hAnsi="Cambria"/>
          <w:b/>
          <w:bCs/>
          <w:sz w:val="20"/>
          <w:szCs w:val="20"/>
          <w:lang w:val="en-US"/>
        </w:rPr>
        <w:t>METHOD</w:t>
      </w:r>
    </w:p>
    <w:p w14:paraId="52471E35" w14:textId="77777777" w:rsidR="00942165" w:rsidRDefault="00942165" w:rsidP="00CB66A8">
      <w:pPr>
        <w:spacing w:after="0" w:line="276" w:lineRule="auto"/>
        <w:ind w:firstLine="567"/>
        <w:jc w:val="both"/>
        <w:rPr>
          <w:rFonts w:ascii="Cambria" w:hAnsi="Cambria"/>
          <w:sz w:val="20"/>
          <w:szCs w:val="20"/>
        </w:rPr>
      </w:pPr>
      <w:r w:rsidRPr="003A564E">
        <w:rPr>
          <w:rFonts w:ascii="Cambria" w:hAnsi="Cambria"/>
          <w:sz w:val="20"/>
          <w:szCs w:val="20"/>
        </w:rPr>
        <w:t xml:space="preserve">This type of research is descriptive using the case study approach method. The subjects in this study were two elderly with urinary incontinence problems in </w:t>
      </w:r>
      <w:proofErr w:type="spellStart"/>
      <w:r w:rsidRPr="003A564E">
        <w:rPr>
          <w:rFonts w:ascii="Cambria" w:hAnsi="Cambria"/>
          <w:sz w:val="20"/>
          <w:szCs w:val="20"/>
        </w:rPr>
        <w:t>Gampong</w:t>
      </w:r>
      <w:proofErr w:type="spellEnd"/>
      <w:r w:rsidRPr="003A564E">
        <w:rPr>
          <w:rFonts w:ascii="Cambria" w:hAnsi="Cambria"/>
          <w:sz w:val="20"/>
          <w:szCs w:val="20"/>
        </w:rPr>
        <w:t xml:space="preserve"> </w:t>
      </w:r>
      <w:proofErr w:type="spellStart"/>
      <w:r w:rsidRPr="003A564E">
        <w:rPr>
          <w:rFonts w:ascii="Cambria" w:hAnsi="Cambria"/>
          <w:sz w:val="20"/>
          <w:szCs w:val="20"/>
        </w:rPr>
        <w:t>Lamleuot</w:t>
      </w:r>
      <w:proofErr w:type="spellEnd"/>
      <w:r w:rsidRPr="003A564E">
        <w:rPr>
          <w:rFonts w:ascii="Cambria" w:hAnsi="Cambria"/>
          <w:sz w:val="20"/>
          <w:szCs w:val="20"/>
        </w:rPr>
        <w:t xml:space="preserve"> with the criteria of elderly subjects with mild and moderate urinary incontinence problems. Elderly who are willing to be research subjects. Seniors aged 55-74 years. Seniors who have never received the application of Kegel gymnastics before. Elderly who are not taking anticholinergic drugs and alpha agonists. Elderly who have no bone problems. Elderly who do not suffer from heart disease, diabetes, and venereal diseases.</w:t>
      </w:r>
    </w:p>
    <w:p w14:paraId="0D5EAACD" w14:textId="77777777" w:rsidR="00942165" w:rsidRDefault="00942165" w:rsidP="00CB66A8">
      <w:pPr>
        <w:spacing w:after="0" w:line="276" w:lineRule="auto"/>
        <w:ind w:firstLine="567"/>
        <w:jc w:val="both"/>
        <w:rPr>
          <w:rFonts w:ascii="Cambria" w:hAnsi="Cambria"/>
          <w:sz w:val="20"/>
          <w:szCs w:val="20"/>
        </w:rPr>
      </w:pPr>
      <w:r w:rsidRPr="003A564E">
        <w:rPr>
          <w:rFonts w:ascii="Cambria" w:hAnsi="Cambria"/>
          <w:sz w:val="20"/>
          <w:szCs w:val="20"/>
        </w:rPr>
        <w:t xml:space="preserve">The focus of the study in this study was the reduction of urinary incontinence in the elderly before and after applying Kegel exercises. The location of this research is in </w:t>
      </w:r>
      <w:proofErr w:type="spellStart"/>
      <w:r w:rsidRPr="003A564E">
        <w:rPr>
          <w:rFonts w:ascii="Cambria" w:hAnsi="Cambria"/>
          <w:sz w:val="20"/>
          <w:szCs w:val="20"/>
        </w:rPr>
        <w:t>Gampong</w:t>
      </w:r>
      <w:proofErr w:type="spellEnd"/>
      <w:r w:rsidRPr="003A564E">
        <w:rPr>
          <w:rFonts w:ascii="Cambria" w:hAnsi="Cambria"/>
          <w:sz w:val="20"/>
          <w:szCs w:val="20"/>
        </w:rPr>
        <w:t xml:space="preserve"> </w:t>
      </w:r>
      <w:proofErr w:type="spellStart"/>
      <w:r w:rsidRPr="003A564E">
        <w:rPr>
          <w:rFonts w:ascii="Cambria" w:hAnsi="Cambria"/>
          <w:sz w:val="20"/>
          <w:szCs w:val="20"/>
        </w:rPr>
        <w:t>Lamleuot</w:t>
      </w:r>
      <w:proofErr w:type="spellEnd"/>
      <w:r w:rsidRPr="003A564E">
        <w:rPr>
          <w:rFonts w:ascii="Cambria" w:hAnsi="Cambria"/>
          <w:sz w:val="20"/>
          <w:szCs w:val="20"/>
        </w:rPr>
        <w:t xml:space="preserve">, Kuta Cot </w:t>
      </w:r>
      <w:proofErr w:type="spellStart"/>
      <w:r w:rsidRPr="003A564E">
        <w:rPr>
          <w:rFonts w:ascii="Cambria" w:hAnsi="Cambria"/>
          <w:sz w:val="20"/>
          <w:szCs w:val="20"/>
        </w:rPr>
        <w:t>Glie</w:t>
      </w:r>
      <w:proofErr w:type="spellEnd"/>
      <w:r w:rsidRPr="003A564E">
        <w:rPr>
          <w:rFonts w:ascii="Cambria" w:hAnsi="Cambria"/>
          <w:sz w:val="20"/>
          <w:szCs w:val="20"/>
        </w:rPr>
        <w:t xml:space="preserve"> District, Aceh </w:t>
      </w:r>
      <w:proofErr w:type="spellStart"/>
      <w:r w:rsidRPr="003A564E">
        <w:rPr>
          <w:rFonts w:ascii="Cambria" w:hAnsi="Cambria"/>
          <w:sz w:val="20"/>
          <w:szCs w:val="20"/>
        </w:rPr>
        <w:t>Besar</w:t>
      </w:r>
      <w:proofErr w:type="spellEnd"/>
      <w:r w:rsidRPr="003A564E">
        <w:rPr>
          <w:rFonts w:ascii="Cambria" w:hAnsi="Cambria"/>
          <w:sz w:val="20"/>
          <w:szCs w:val="20"/>
        </w:rPr>
        <w:t xml:space="preserve"> Regency, which will be carried out on March 9-20, 2023. In this study, researchers used SOPs for Kegel exercise, observation sheets and </w:t>
      </w:r>
      <w:proofErr w:type="spellStart"/>
      <w:r w:rsidRPr="003A564E">
        <w:rPr>
          <w:rFonts w:ascii="Cambria" w:hAnsi="Cambria"/>
          <w:sz w:val="20"/>
          <w:szCs w:val="20"/>
        </w:rPr>
        <w:t>Resived</w:t>
      </w:r>
      <w:proofErr w:type="spellEnd"/>
      <w:r w:rsidRPr="003A564E">
        <w:rPr>
          <w:rFonts w:ascii="Cambria" w:hAnsi="Cambria"/>
          <w:sz w:val="20"/>
          <w:szCs w:val="20"/>
        </w:rPr>
        <w:t xml:space="preserve"> Urinary Incontinence Scale (RUIS) questionnaires with 5 questions and result scores, namely: 0-3 = normal, 4-8 = mild urinary incontinence, 9-12 = moderate urinary incontinence, 13-16 = severe urinary incontinence.</w:t>
      </w:r>
    </w:p>
    <w:p w14:paraId="1D359694" w14:textId="03CB4242" w:rsidR="003A564E" w:rsidRDefault="00942165" w:rsidP="003A564E">
      <w:pPr>
        <w:spacing w:after="0" w:line="276" w:lineRule="auto"/>
        <w:ind w:firstLine="567"/>
        <w:jc w:val="both"/>
        <w:rPr>
          <w:rFonts w:ascii="Cambria" w:hAnsi="Cambria"/>
          <w:sz w:val="20"/>
          <w:szCs w:val="20"/>
        </w:rPr>
      </w:pPr>
      <w:r w:rsidRPr="003A564E">
        <w:rPr>
          <w:rFonts w:ascii="Cambria" w:hAnsi="Cambria"/>
          <w:sz w:val="20"/>
          <w:szCs w:val="20"/>
        </w:rPr>
        <w:t xml:space="preserve">The data collection method used by researchers is to measure the effectiveness of actions with interviews and observations in the form of degrees of urinary incontinence, before and after doing Kegel exercises. All data that have been obtained are grouped, namely demographic data, the results of measuring the frequency of urinary </w:t>
      </w:r>
      <w:r w:rsidRPr="003A564E">
        <w:rPr>
          <w:rFonts w:ascii="Cambria" w:hAnsi="Cambria"/>
          <w:sz w:val="20"/>
          <w:szCs w:val="20"/>
        </w:rPr>
        <w:lastRenderedPageBreak/>
        <w:t>incontinence before and after doing Kegel exercises, then the data is entered in the distribution table and interpreted. After obtaining the results of the research, the data or research results are presented in the form of text and tables.</w:t>
      </w:r>
    </w:p>
    <w:p w14:paraId="3A8A2392" w14:textId="77777777" w:rsidR="00A84D43" w:rsidRPr="00FF4D39" w:rsidRDefault="00A84D43" w:rsidP="00FF4D39">
      <w:pPr>
        <w:spacing w:after="0" w:line="276" w:lineRule="auto"/>
        <w:jc w:val="both"/>
        <w:rPr>
          <w:rFonts w:ascii="Cambria" w:hAnsi="Cambria"/>
          <w:sz w:val="20"/>
          <w:szCs w:val="20"/>
        </w:rPr>
      </w:pPr>
    </w:p>
    <w:p w14:paraId="0ACADE42" w14:textId="77777777" w:rsidR="005507AC" w:rsidRPr="005507AC" w:rsidRDefault="005507AC" w:rsidP="005507AC">
      <w:pPr>
        <w:spacing w:after="0" w:line="276" w:lineRule="auto"/>
        <w:jc w:val="both"/>
        <w:rPr>
          <w:rFonts w:ascii="Cambria" w:hAnsi="Cambria"/>
          <w:b/>
          <w:sz w:val="20"/>
          <w:szCs w:val="20"/>
          <w:lang w:val="en-US"/>
        </w:rPr>
      </w:pPr>
      <w:r w:rsidRPr="005507AC">
        <w:rPr>
          <w:rFonts w:ascii="Cambria" w:hAnsi="Cambria"/>
          <w:b/>
          <w:sz w:val="20"/>
          <w:szCs w:val="20"/>
          <w:lang w:val="en-US"/>
        </w:rPr>
        <w:t>RESULTS AND DISCUSSION</w:t>
      </w:r>
    </w:p>
    <w:p w14:paraId="6B53CB51" w14:textId="19E357CB" w:rsidR="001D65A9" w:rsidRDefault="00942165" w:rsidP="003A564E">
      <w:pPr>
        <w:spacing w:after="0" w:line="276" w:lineRule="auto"/>
        <w:ind w:firstLine="567"/>
        <w:jc w:val="both"/>
        <w:rPr>
          <w:rFonts w:ascii="Cambria" w:hAnsi="Cambria"/>
          <w:sz w:val="20"/>
          <w:szCs w:val="20"/>
          <w:lang w:val="en-US"/>
        </w:rPr>
      </w:pPr>
      <w:r w:rsidRPr="003A564E">
        <w:rPr>
          <w:rFonts w:ascii="Cambria" w:hAnsi="Cambria"/>
          <w:sz w:val="20"/>
          <w:szCs w:val="20"/>
        </w:rPr>
        <w:t xml:space="preserve">The study was conducted on Mrs. S and Mrs. K for 2 weeks with 6 applications, namely on March 9 - 20, 2023. The following are the measurement results before and after the application of Kegel exercises in the elderly with urinary incontinence. </w:t>
      </w:r>
    </w:p>
    <w:p w14:paraId="4BEFE18A" w14:textId="29871BFB" w:rsidR="003A564E" w:rsidRPr="00247B56" w:rsidRDefault="00942165" w:rsidP="00247B56">
      <w:pPr>
        <w:pStyle w:val="ListParagraph"/>
        <w:numPr>
          <w:ilvl w:val="0"/>
          <w:numId w:val="45"/>
        </w:numPr>
        <w:spacing w:after="0" w:line="276" w:lineRule="auto"/>
        <w:ind w:left="284" w:hanging="284"/>
        <w:jc w:val="both"/>
        <w:rPr>
          <w:rFonts w:ascii="Cambria" w:hAnsi="Cambria"/>
          <w:sz w:val="20"/>
          <w:szCs w:val="20"/>
          <w:lang w:val="en-US"/>
        </w:rPr>
      </w:pPr>
      <w:r w:rsidRPr="003A564E">
        <w:rPr>
          <w:rFonts w:ascii="Cambria" w:hAnsi="Cambria"/>
          <w:sz w:val="20"/>
          <w:szCs w:val="20"/>
        </w:rPr>
        <w:t>The degree of urinary incontinence before and after the application of Kegel exercises on subject I (Mrs. S)</w:t>
      </w:r>
    </w:p>
    <w:p w14:paraId="038A676F" w14:textId="77777777" w:rsidR="00247B56" w:rsidRDefault="00247B56" w:rsidP="00B96F8F">
      <w:pPr>
        <w:spacing w:after="0" w:line="276" w:lineRule="auto"/>
        <w:jc w:val="center"/>
        <w:rPr>
          <w:rFonts w:ascii="Cambria" w:hAnsi="Cambria"/>
          <w:sz w:val="20"/>
          <w:szCs w:val="20"/>
        </w:rPr>
      </w:pPr>
      <w:r>
        <w:rPr>
          <w:rFonts w:ascii="Cambria" w:hAnsi="Cambria"/>
          <w:noProof/>
          <w:sz w:val="20"/>
          <w:szCs w:val="20"/>
        </w:rPr>
        <w:drawing>
          <wp:inline distT="0" distB="0" distL="0" distR="0" wp14:anchorId="47040B19" wp14:editId="13DEE257">
            <wp:extent cx="3708000" cy="2660331"/>
            <wp:effectExtent l="0" t="0" r="635" b="0"/>
            <wp:docPr id="197677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7569" name="Picture 197677569"/>
                    <pic:cNvPicPr/>
                  </pic:nvPicPr>
                  <pic:blipFill>
                    <a:blip r:embed="rId8">
                      <a:extLst>
                        <a:ext uri="{28A0092B-C50C-407E-A947-70E740481C1C}">
                          <a14:useLocalDpi xmlns:a14="http://schemas.microsoft.com/office/drawing/2010/main" val="0"/>
                        </a:ext>
                      </a:extLst>
                    </a:blip>
                    <a:stretch>
                      <a:fillRect/>
                    </a:stretch>
                  </pic:blipFill>
                  <pic:spPr>
                    <a:xfrm>
                      <a:off x="0" y="0"/>
                      <a:ext cx="3708000" cy="2660331"/>
                    </a:xfrm>
                    <a:prstGeom prst="rect">
                      <a:avLst/>
                    </a:prstGeom>
                  </pic:spPr>
                </pic:pic>
              </a:graphicData>
            </a:graphic>
          </wp:inline>
        </w:drawing>
      </w:r>
    </w:p>
    <w:p w14:paraId="4D8B15DB" w14:textId="0AEB64E5" w:rsidR="00B96F8F" w:rsidRDefault="00942165" w:rsidP="00B96F8F">
      <w:pPr>
        <w:spacing w:after="0" w:line="276" w:lineRule="auto"/>
        <w:jc w:val="center"/>
        <w:rPr>
          <w:rFonts w:ascii="Cambria" w:hAnsi="Cambria"/>
          <w:sz w:val="20"/>
          <w:szCs w:val="20"/>
          <w:lang w:val="en-US"/>
        </w:rPr>
      </w:pPr>
      <w:r>
        <w:rPr>
          <w:rFonts w:ascii="Cambria" w:hAnsi="Cambria"/>
          <w:sz w:val="20"/>
          <w:szCs w:val="20"/>
        </w:rPr>
        <w:t>Diagram 1. Before and after Kegel exercises (Mrs. S)</w:t>
      </w:r>
    </w:p>
    <w:p w14:paraId="3A9E4951" w14:textId="12B4119E" w:rsidR="003A564E" w:rsidRDefault="00942165" w:rsidP="00B96F8F">
      <w:pPr>
        <w:spacing w:after="0" w:line="276" w:lineRule="auto"/>
        <w:ind w:left="284" w:firstLine="567"/>
        <w:jc w:val="both"/>
        <w:rPr>
          <w:rFonts w:ascii="Cambria" w:hAnsi="Cambria"/>
          <w:sz w:val="20"/>
          <w:szCs w:val="20"/>
          <w:lang w:val="en-US"/>
        </w:rPr>
      </w:pPr>
      <w:r w:rsidRPr="003A564E">
        <w:rPr>
          <w:rFonts w:ascii="Cambria" w:hAnsi="Cambria"/>
          <w:sz w:val="20"/>
          <w:szCs w:val="20"/>
        </w:rPr>
        <w:t>Based on the diagram above, the degree of urinary incontinence in the subject (</w:t>
      </w:r>
      <w:proofErr w:type="spellStart"/>
      <w:r w:rsidRPr="003A564E">
        <w:rPr>
          <w:rFonts w:ascii="Cambria" w:hAnsi="Cambria"/>
          <w:sz w:val="20"/>
          <w:szCs w:val="20"/>
        </w:rPr>
        <w:t>Mrs.S</w:t>
      </w:r>
      <w:proofErr w:type="spellEnd"/>
      <w:r w:rsidRPr="003A564E">
        <w:rPr>
          <w:rFonts w:ascii="Cambria" w:hAnsi="Cambria"/>
          <w:sz w:val="20"/>
          <w:szCs w:val="20"/>
        </w:rPr>
        <w:t>) before the application of Kegel exercises with a score of 12 and after the application of Kegel exercises decreased to a score of 8.</w:t>
      </w:r>
    </w:p>
    <w:p w14:paraId="72139D86" w14:textId="6FB89283" w:rsidR="00B96F8F" w:rsidRDefault="00942165" w:rsidP="00B96F8F">
      <w:pPr>
        <w:pStyle w:val="ListParagraph"/>
        <w:numPr>
          <w:ilvl w:val="0"/>
          <w:numId w:val="45"/>
        </w:numPr>
        <w:spacing w:after="0" w:line="276" w:lineRule="auto"/>
        <w:ind w:left="284" w:hanging="284"/>
        <w:jc w:val="both"/>
        <w:rPr>
          <w:rFonts w:ascii="Cambria" w:hAnsi="Cambria"/>
          <w:sz w:val="20"/>
          <w:szCs w:val="20"/>
          <w:lang w:val="en-US"/>
        </w:rPr>
      </w:pPr>
      <w:r w:rsidRPr="00B96F8F">
        <w:rPr>
          <w:rFonts w:ascii="Cambria" w:hAnsi="Cambria"/>
          <w:sz w:val="20"/>
          <w:szCs w:val="20"/>
        </w:rPr>
        <w:t>The degree of urinary incontinence before and after the application of Kegel exercises subject II (</w:t>
      </w:r>
      <w:proofErr w:type="spellStart"/>
      <w:r w:rsidRPr="00B96F8F">
        <w:rPr>
          <w:rFonts w:ascii="Cambria" w:hAnsi="Cambria"/>
          <w:sz w:val="20"/>
          <w:szCs w:val="20"/>
        </w:rPr>
        <w:t>Mrs.K</w:t>
      </w:r>
      <w:proofErr w:type="spellEnd"/>
      <w:r w:rsidRPr="00B96F8F">
        <w:rPr>
          <w:rFonts w:ascii="Cambria" w:hAnsi="Cambria"/>
          <w:sz w:val="20"/>
          <w:szCs w:val="20"/>
        </w:rPr>
        <w:t>)</w:t>
      </w:r>
    </w:p>
    <w:p w14:paraId="08BF187F" w14:textId="6E7372D4" w:rsidR="00B96F8F" w:rsidRDefault="00247B56" w:rsidP="00B96F8F">
      <w:pPr>
        <w:pStyle w:val="ListParagraph"/>
        <w:spacing w:after="0" w:line="276" w:lineRule="auto"/>
        <w:ind w:left="284"/>
        <w:jc w:val="center"/>
        <w:rPr>
          <w:rFonts w:ascii="Cambria" w:hAnsi="Cambria"/>
          <w:sz w:val="20"/>
          <w:szCs w:val="20"/>
          <w:lang w:val="en-US"/>
        </w:rPr>
      </w:pPr>
      <w:r>
        <w:rPr>
          <w:rFonts w:ascii="Cambria" w:hAnsi="Cambria"/>
          <w:noProof/>
          <w:sz w:val="20"/>
          <w:szCs w:val="20"/>
          <w:lang w:val="en-US"/>
        </w:rPr>
        <w:drawing>
          <wp:inline distT="0" distB="0" distL="0" distR="0" wp14:anchorId="5E0916A4" wp14:editId="6FA53473">
            <wp:extent cx="4068000" cy="2541117"/>
            <wp:effectExtent l="0" t="0" r="0" b="0"/>
            <wp:docPr id="5041064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06426" name="Picture 504106426"/>
                    <pic:cNvPicPr/>
                  </pic:nvPicPr>
                  <pic:blipFill>
                    <a:blip r:embed="rId9">
                      <a:extLst>
                        <a:ext uri="{28A0092B-C50C-407E-A947-70E740481C1C}">
                          <a14:useLocalDpi xmlns:a14="http://schemas.microsoft.com/office/drawing/2010/main" val="0"/>
                        </a:ext>
                      </a:extLst>
                    </a:blip>
                    <a:stretch>
                      <a:fillRect/>
                    </a:stretch>
                  </pic:blipFill>
                  <pic:spPr>
                    <a:xfrm>
                      <a:off x="0" y="0"/>
                      <a:ext cx="4068000" cy="2541117"/>
                    </a:xfrm>
                    <a:prstGeom prst="rect">
                      <a:avLst/>
                    </a:prstGeom>
                  </pic:spPr>
                </pic:pic>
              </a:graphicData>
            </a:graphic>
          </wp:inline>
        </w:drawing>
      </w:r>
    </w:p>
    <w:p w14:paraId="11F2267A" w14:textId="0F60204D" w:rsidR="00B96F8F" w:rsidRDefault="00942165" w:rsidP="00B96F8F">
      <w:pPr>
        <w:pStyle w:val="ListParagraph"/>
        <w:spacing w:after="0" w:line="276" w:lineRule="auto"/>
        <w:ind w:left="284"/>
        <w:jc w:val="center"/>
        <w:rPr>
          <w:rFonts w:ascii="Cambria" w:hAnsi="Cambria"/>
          <w:sz w:val="20"/>
          <w:szCs w:val="20"/>
          <w:lang w:val="en-US"/>
        </w:rPr>
      </w:pPr>
      <w:r>
        <w:rPr>
          <w:rFonts w:ascii="Cambria" w:hAnsi="Cambria"/>
          <w:sz w:val="20"/>
          <w:szCs w:val="20"/>
        </w:rPr>
        <w:t>Diagram 2. Before and after Kegel exercises (</w:t>
      </w:r>
      <w:proofErr w:type="spellStart"/>
      <w:r>
        <w:rPr>
          <w:rFonts w:ascii="Cambria" w:hAnsi="Cambria"/>
          <w:sz w:val="20"/>
          <w:szCs w:val="20"/>
        </w:rPr>
        <w:t>Ny.K</w:t>
      </w:r>
      <w:proofErr w:type="spellEnd"/>
      <w:r>
        <w:rPr>
          <w:rFonts w:ascii="Cambria" w:hAnsi="Cambria"/>
          <w:sz w:val="20"/>
          <w:szCs w:val="20"/>
        </w:rPr>
        <w:t>)</w:t>
      </w:r>
    </w:p>
    <w:p w14:paraId="2C949C3B" w14:textId="77777777" w:rsidR="00B96F8F" w:rsidRDefault="00B96F8F" w:rsidP="00B96F8F">
      <w:pPr>
        <w:pStyle w:val="ListParagraph"/>
        <w:spacing w:after="0" w:line="276" w:lineRule="auto"/>
        <w:ind w:left="284"/>
        <w:jc w:val="center"/>
        <w:rPr>
          <w:rFonts w:ascii="Cambria" w:hAnsi="Cambria"/>
          <w:sz w:val="20"/>
          <w:szCs w:val="20"/>
          <w:lang w:val="en-US"/>
        </w:rPr>
      </w:pPr>
    </w:p>
    <w:p w14:paraId="3674E7CD" w14:textId="77777777" w:rsidR="00942165" w:rsidRPr="00B96F8F" w:rsidRDefault="00942165" w:rsidP="00023965">
      <w:pPr>
        <w:pStyle w:val="ListParagraph"/>
        <w:spacing w:after="0" w:line="276" w:lineRule="auto"/>
        <w:ind w:left="284" w:firstLine="567"/>
        <w:jc w:val="both"/>
        <w:rPr>
          <w:rFonts w:ascii="Cambria" w:hAnsi="Cambria"/>
          <w:sz w:val="20"/>
          <w:szCs w:val="20"/>
          <w:lang w:val="en-US"/>
        </w:rPr>
      </w:pPr>
      <w:r w:rsidRPr="00B96F8F">
        <w:rPr>
          <w:rFonts w:ascii="Cambria" w:hAnsi="Cambria"/>
          <w:sz w:val="20"/>
          <w:szCs w:val="20"/>
        </w:rPr>
        <w:t>Based on the diagram above, the degree of urinary incontinence in the subject (</w:t>
      </w:r>
      <w:proofErr w:type="spellStart"/>
      <w:r w:rsidRPr="00B96F8F">
        <w:rPr>
          <w:rFonts w:ascii="Cambria" w:hAnsi="Cambria"/>
          <w:sz w:val="20"/>
          <w:szCs w:val="20"/>
        </w:rPr>
        <w:t>Mrs.K</w:t>
      </w:r>
      <w:proofErr w:type="spellEnd"/>
      <w:r w:rsidRPr="00B96F8F">
        <w:rPr>
          <w:rFonts w:ascii="Cambria" w:hAnsi="Cambria"/>
          <w:sz w:val="20"/>
          <w:szCs w:val="20"/>
        </w:rPr>
        <w:t xml:space="preserve">) before the application of Kegel exercises with a score of 10 and after the application of Kegel exercises decreased to a score of 7. Based on the results of research on the application of </w:t>
      </w:r>
      <w:proofErr w:type="spellStart"/>
      <w:r w:rsidRPr="00B96F8F">
        <w:rPr>
          <w:rFonts w:ascii="Cambria" w:hAnsi="Cambria"/>
          <w:sz w:val="20"/>
          <w:szCs w:val="20"/>
        </w:rPr>
        <w:t>kegel</w:t>
      </w:r>
      <w:proofErr w:type="spellEnd"/>
      <w:r w:rsidRPr="00B96F8F">
        <w:rPr>
          <w:rFonts w:ascii="Cambria" w:hAnsi="Cambria"/>
          <w:sz w:val="20"/>
          <w:szCs w:val="20"/>
        </w:rPr>
        <w:t xml:space="preserve"> gymnastics conducted on </w:t>
      </w:r>
      <w:proofErr w:type="spellStart"/>
      <w:r w:rsidRPr="00B96F8F">
        <w:rPr>
          <w:rFonts w:ascii="Cambria" w:hAnsi="Cambria"/>
          <w:sz w:val="20"/>
          <w:szCs w:val="20"/>
        </w:rPr>
        <w:t>Mrs.S</w:t>
      </w:r>
      <w:proofErr w:type="spellEnd"/>
      <w:r w:rsidRPr="00B96F8F">
        <w:rPr>
          <w:rFonts w:ascii="Cambria" w:hAnsi="Cambria"/>
          <w:sz w:val="20"/>
          <w:szCs w:val="20"/>
        </w:rPr>
        <w:t xml:space="preserve"> and </w:t>
      </w:r>
      <w:proofErr w:type="spellStart"/>
      <w:r w:rsidRPr="00B96F8F">
        <w:rPr>
          <w:rFonts w:ascii="Cambria" w:hAnsi="Cambria"/>
          <w:sz w:val="20"/>
          <w:szCs w:val="20"/>
        </w:rPr>
        <w:t>Mrs.K</w:t>
      </w:r>
      <w:proofErr w:type="spellEnd"/>
      <w:r w:rsidRPr="00B96F8F">
        <w:rPr>
          <w:rFonts w:ascii="Cambria" w:hAnsi="Cambria"/>
          <w:sz w:val="20"/>
          <w:szCs w:val="20"/>
        </w:rPr>
        <w:t xml:space="preserve">. It was found that the application of Kegel exercises was effective in reducing the degree of urinary incontinence in the elderly, where in subject I with a score of 12 (medium) to a score of 8 (light) and in subject II with a score of 10 (medium) to a score of 7 (light), This is in accordance with the theory of </w:t>
      </w:r>
      <w:proofErr w:type="spellStart"/>
      <w:r w:rsidRPr="00B96F8F">
        <w:rPr>
          <w:rFonts w:ascii="Cambria" w:hAnsi="Cambria"/>
          <w:sz w:val="20"/>
          <w:szCs w:val="20"/>
        </w:rPr>
        <w:t>Widiastuti</w:t>
      </w:r>
      <w:proofErr w:type="spellEnd"/>
      <w:r w:rsidRPr="00B96F8F">
        <w:rPr>
          <w:rFonts w:ascii="Cambria" w:hAnsi="Cambria"/>
          <w:sz w:val="20"/>
          <w:szCs w:val="20"/>
        </w:rPr>
        <w:t xml:space="preserve">, (2011) </w:t>
      </w:r>
      <w:r w:rsidRPr="00B96F8F">
        <w:rPr>
          <w:rFonts w:ascii="Cambria" w:hAnsi="Cambria"/>
          <w:sz w:val="20"/>
          <w:szCs w:val="20"/>
        </w:rPr>
        <w:lastRenderedPageBreak/>
        <w:t>which states that Kegel exercises are useful for strengthening skeletal muscles in the pelvic floor,  thus strengthening the external sphincter in the bladder.</w:t>
      </w:r>
    </w:p>
    <w:p w14:paraId="21ADE185" w14:textId="77777777" w:rsidR="00942165" w:rsidRPr="00B96F8F" w:rsidRDefault="00942165" w:rsidP="008D375E">
      <w:pPr>
        <w:pStyle w:val="ListParagraph"/>
        <w:spacing w:after="0" w:line="276" w:lineRule="auto"/>
        <w:ind w:left="284" w:firstLine="567"/>
        <w:jc w:val="both"/>
        <w:rPr>
          <w:rFonts w:ascii="Cambria" w:hAnsi="Cambria"/>
          <w:sz w:val="20"/>
          <w:szCs w:val="20"/>
          <w:lang w:val="en-US"/>
        </w:rPr>
      </w:pPr>
      <w:r w:rsidRPr="00B96F8F">
        <w:rPr>
          <w:rFonts w:ascii="Cambria" w:hAnsi="Cambria"/>
          <w:sz w:val="20"/>
          <w:szCs w:val="20"/>
        </w:rPr>
        <w:t>Based on the results of the study on both subjects, it was found that subject I was 69 years old and subject II was 70 years old, this is in accordance with the author's assumption that the trigger factor for urinary incontinence, where both subjects including the elderly who have begun to decline bladder function. This is in accordance with the theory of</w:t>
      </w:r>
      <w:r w:rsidR="00111B90">
        <w:rPr>
          <w:rFonts w:ascii="Cambria" w:hAnsi="Cambria"/>
          <w:sz w:val="20"/>
          <w:szCs w:val="20"/>
          <w:lang w:val="en-US"/>
        </w:rPr>
        <w:t xml:space="preserve"> </w:t>
      </w:r>
      <w:r w:rsidR="00111B90">
        <w:rPr>
          <w:rFonts w:ascii="Cambria" w:hAnsi="Cambria"/>
          <w:sz w:val="20"/>
          <w:szCs w:val="20"/>
          <w:lang w:val="en-US"/>
        </w:rPr>
        <w:fldChar w:fldCharType="begin" w:fldLock="1"/>
      </w:r>
      <w:r w:rsidR="00111B90">
        <w:rPr>
          <w:rFonts w:ascii="Cambria" w:hAnsi="Cambria"/>
          <w:sz w:val="20"/>
          <w:szCs w:val="20"/>
          <w:lang w:val="en-US"/>
        </w:rPr>
        <w:instrText>ADDIN CSL_CITATION {"citationItems":[{"id":"ITEM-1","itemData":{"author":[{"dropping-particle":"","family":"Amelia","given":"Rinita","non-dropping-particle":"","parse-names":false,"suffix":""}],"container-title":"Health &amp; Medical Journal","id":"ITEM-1","issued":{"date-parts":[["2020"]]},"page":"39-44","title":"Prevalensi dan Faktor Risiko Inkontinensia Urin pada lansia Panti Sosial Tuna Werdha (PSTW) Sumatera Barat","type":"article-journal","volume":"11"},"uris":["http://www.mendeley.com/documents/?uuid=f83f9382-c847-4d93-ab64-dce86b43d499"]}],"mendeley":{"formattedCitation":"(Amelia, 2020)","plainTextFormattedCitation":"(Amelia, 2020)","previouslyFormattedCitation":"(Amelia, 2020)"},"properties":{"noteIndex":0},"schema":"https://github.com/citation-style-language/schema/raw/master/csl-citation.json"}</w:instrText>
      </w:r>
      <w:r w:rsidR="00111B90">
        <w:rPr>
          <w:rFonts w:ascii="Cambria" w:hAnsi="Cambria"/>
          <w:sz w:val="20"/>
          <w:szCs w:val="20"/>
          <w:lang w:val="en-US"/>
        </w:rPr>
        <w:fldChar w:fldCharType="separate"/>
      </w:r>
      <w:r w:rsidR="00111B90" w:rsidRPr="00111B90">
        <w:rPr>
          <w:rFonts w:ascii="Cambria" w:hAnsi="Cambria"/>
          <w:noProof/>
          <w:sz w:val="20"/>
          <w:szCs w:val="20"/>
          <w:lang w:val="en-US"/>
        </w:rPr>
        <w:t>(Amelia, 2020)</w:t>
      </w:r>
      <w:r w:rsidR="00111B90">
        <w:rPr>
          <w:rFonts w:ascii="Cambria" w:hAnsi="Cambria"/>
          <w:sz w:val="20"/>
          <w:szCs w:val="20"/>
          <w:lang w:val="en-US"/>
        </w:rPr>
        <w:fldChar w:fldCharType="end"/>
      </w:r>
      <w:r w:rsidR="00B96F8F" w:rsidRPr="00B96F8F">
        <w:rPr>
          <w:rFonts w:ascii="Cambria" w:hAnsi="Cambria"/>
          <w:sz w:val="20"/>
          <w:szCs w:val="20"/>
          <w:lang w:val="en-US"/>
        </w:rPr>
        <w:t xml:space="preserve"> </w:t>
      </w:r>
      <w:r w:rsidRPr="00B96F8F">
        <w:rPr>
          <w:rFonts w:ascii="Cambria" w:hAnsi="Cambria"/>
          <w:sz w:val="20"/>
          <w:szCs w:val="20"/>
        </w:rPr>
        <w:t>which states that urinary incontinence occurs in the elderly due to decreased bladder function and decreased muscle around the bladder. The results of the study on both subjects found that subject I with normal pregnancy and delivery 4 times and the second subject with a history of pregnancy and normal delivery 7 times, this is in accordance with the author's assumption that the trigger factor for urinary incontinence, where both subjects experienced the number of normal pregnancies and births as much as 4 and 7 times. This is in accordance with the theory of</w:t>
      </w:r>
      <w:r w:rsidR="0061186C">
        <w:rPr>
          <w:rFonts w:ascii="Cambria" w:hAnsi="Cambria"/>
          <w:sz w:val="20"/>
          <w:szCs w:val="20"/>
          <w:lang w:val="en-US"/>
        </w:rPr>
        <w:t xml:space="preserve"> </w:t>
      </w:r>
      <w:r w:rsidR="0061186C">
        <w:rPr>
          <w:rFonts w:ascii="Cambria" w:hAnsi="Cambria"/>
          <w:sz w:val="20"/>
          <w:szCs w:val="20"/>
          <w:lang w:val="en-US"/>
        </w:rPr>
        <w:fldChar w:fldCharType="begin" w:fldLock="1"/>
      </w:r>
      <w:r w:rsidR="0061186C">
        <w:rPr>
          <w:rFonts w:ascii="Cambria" w:hAnsi="Cambria"/>
          <w:sz w:val="20"/>
          <w:szCs w:val="20"/>
          <w:lang w:val="en-US"/>
        </w:rPr>
        <w:instrText>ADDIN CSL_CITATION {"citationItems":[{"id":"ITEM-1","itemData":{"ISSN":"2598-1226","author":[{"dropping-particle":"","family":"Subandiyo","given":"Subandiyo","non-dropping-particle":"","parse-names":false,"suffix":""},{"dropping-particle":"","family":"Widayanti","given":"Esti Dwi","non-dropping-particle":"","parse-names":false,"suffix":""},{"dropping-particle":"","family":"Riyadi","given":"Sugeng","non-dropping-particle":"","parse-names":false,"suffix":""},{"dropping-particle":"","family":"Walin","given":"Walin","non-dropping-particle":"","parse-names":false,"suffix":""}],"container-title":"Martabe: Jurnal Pengabdian Kepada Masyarakat","id":"ITEM-1","issue":"3","issued":{"date-parts":[["2022"]]},"page":"1050-1057","title":"LATIHAN SENAM KEGEL DENGAN PENURUNAN INKONTINENSIA URIN PADA LANSIA DI POSYANDU LANSIA WIRASANA PURBALINGGA","type":"article-journal","volume":"5"},"uris":["http://www.mendeley.com/documents/?uuid=4811927d-a6de-4f3e-a879-4d7ccc93bbcf"]}],"mendeley":{"formattedCitation":"(Subandiyo, Widayanti, Riyadi, &amp; Walin, 2022)","plainTextFormattedCitation":"(Subandiyo, Widayanti, Riyadi, &amp; Walin, 2022)","previouslyFormattedCitation":"(Subandiyo, Widayanti, Riyadi, &amp; Walin, 2022)"},"properties":{"noteIndex":0},"schema":"https://github.com/citation-style-language/schema/raw/master/csl-citation.json"}</w:instrText>
      </w:r>
      <w:r w:rsidR="0061186C">
        <w:rPr>
          <w:rFonts w:ascii="Cambria" w:hAnsi="Cambria"/>
          <w:sz w:val="20"/>
          <w:szCs w:val="20"/>
          <w:lang w:val="en-US"/>
        </w:rPr>
        <w:fldChar w:fldCharType="separate"/>
      </w:r>
      <w:r w:rsidR="0061186C" w:rsidRPr="0061186C">
        <w:rPr>
          <w:rFonts w:ascii="Cambria" w:hAnsi="Cambria"/>
          <w:noProof/>
          <w:sz w:val="20"/>
          <w:szCs w:val="20"/>
          <w:lang w:val="en-US"/>
        </w:rPr>
        <w:t>(Subandiyo, Widayanti, Riyadi, &amp; Walin, 2022)</w:t>
      </w:r>
      <w:r w:rsidR="0061186C">
        <w:rPr>
          <w:rFonts w:ascii="Cambria" w:hAnsi="Cambria"/>
          <w:sz w:val="20"/>
          <w:szCs w:val="20"/>
          <w:lang w:val="en-US"/>
        </w:rPr>
        <w:fldChar w:fldCharType="end"/>
      </w:r>
      <w:r w:rsidR="00B96F8F" w:rsidRPr="00B96F8F">
        <w:rPr>
          <w:rFonts w:ascii="Cambria" w:hAnsi="Cambria"/>
          <w:sz w:val="20"/>
          <w:szCs w:val="20"/>
          <w:lang w:val="en-US"/>
        </w:rPr>
        <w:t xml:space="preserve"> </w:t>
      </w:r>
      <w:r w:rsidRPr="00B96F8F">
        <w:rPr>
          <w:rFonts w:ascii="Cambria" w:hAnsi="Cambria"/>
          <w:sz w:val="20"/>
          <w:szCs w:val="20"/>
        </w:rPr>
        <w:t xml:space="preserve">which states that the number of normal pregnancy and childbirth events in women also affects pelvic floor muscle contractility due to stretching of the pelvic floor muscles and pudendal nerves due to intra-abdominal pressure for 9 months. </w:t>
      </w:r>
    </w:p>
    <w:p w14:paraId="635CA293" w14:textId="26B16430" w:rsidR="00B96F8F" w:rsidRPr="00B96F8F" w:rsidRDefault="00942165" w:rsidP="00B96F8F">
      <w:pPr>
        <w:pStyle w:val="ListParagraph"/>
        <w:spacing w:after="0" w:line="276" w:lineRule="auto"/>
        <w:ind w:left="284" w:firstLine="567"/>
        <w:jc w:val="both"/>
        <w:rPr>
          <w:rFonts w:ascii="Cambria" w:hAnsi="Cambria"/>
          <w:sz w:val="20"/>
          <w:szCs w:val="20"/>
          <w:lang w:val="en-US"/>
        </w:rPr>
      </w:pPr>
      <w:r w:rsidRPr="00B96F8F">
        <w:rPr>
          <w:rFonts w:ascii="Cambria" w:hAnsi="Cambria"/>
          <w:sz w:val="20"/>
          <w:szCs w:val="20"/>
        </w:rPr>
        <w:t xml:space="preserve">The results of the study before the application of Kegel exercises on the two subjects, the first subject, </w:t>
      </w:r>
      <w:proofErr w:type="spellStart"/>
      <w:r w:rsidRPr="00B96F8F">
        <w:rPr>
          <w:rFonts w:ascii="Cambria" w:hAnsi="Cambria"/>
          <w:sz w:val="20"/>
          <w:szCs w:val="20"/>
        </w:rPr>
        <w:t>Mrs.S</w:t>
      </w:r>
      <w:proofErr w:type="spellEnd"/>
      <w:r w:rsidRPr="00B96F8F">
        <w:rPr>
          <w:rFonts w:ascii="Cambria" w:hAnsi="Cambria"/>
          <w:sz w:val="20"/>
          <w:szCs w:val="20"/>
        </w:rPr>
        <w:t xml:space="preserve">., said she could not hold urinating when </w:t>
      </w:r>
      <w:proofErr w:type="spellStart"/>
      <w:r w:rsidRPr="00B96F8F">
        <w:rPr>
          <w:rFonts w:ascii="Cambria" w:hAnsi="Cambria"/>
          <w:sz w:val="20"/>
          <w:szCs w:val="20"/>
        </w:rPr>
        <w:t>kebelet</w:t>
      </w:r>
      <w:proofErr w:type="spellEnd"/>
      <w:r w:rsidRPr="00B96F8F">
        <w:rPr>
          <w:rFonts w:ascii="Cambria" w:hAnsi="Cambria"/>
          <w:sz w:val="20"/>
          <w:szCs w:val="20"/>
        </w:rPr>
        <w:t xml:space="preserve">, especially when coughing, sneezing and laughing out loud there was often urinary seepage, the second subject, </w:t>
      </w:r>
      <w:proofErr w:type="spellStart"/>
      <w:r w:rsidRPr="00B96F8F">
        <w:rPr>
          <w:rFonts w:ascii="Cambria" w:hAnsi="Cambria"/>
          <w:sz w:val="20"/>
          <w:szCs w:val="20"/>
        </w:rPr>
        <w:t>Mrs.K</w:t>
      </w:r>
      <w:proofErr w:type="spellEnd"/>
      <w:r w:rsidRPr="00B96F8F">
        <w:rPr>
          <w:rFonts w:ascii="Cambria" w:hAnsi="Cambria"/>
          <w:sz w:val="20"/>
          <w:szCs w:val="20"/>
        </w:rPr>
        <w:t xml:space="preserve"> said she could not hold urinating for more than 5 seconds when </w:t>
      </w:r>
      <w:proofErr w:type="spellStart"/>
      <w:r w:rsidRPr="00B96F8F">
        <w:rPr>
          <w:rFonts w:ascii="Cambria" w:hAnsi="Cambria"/>
          <w:sz w:val="20"/>
          <w:szCs w:val="20"/>
        </w:rPr>
        <w:t>kebelet</w:t>
      </w:r>
      <w:proofErr w:type="spellEnd"/>
      <w:r w:rsidRPr="00B96F8F">
        <w:rPr>
          <w:rFonts w:ascii="Cambria" w:hAnsi="Cambria"/>
          <w:sz w:val="20"/>
          <w:szCs w:val="20"/>
        </w:rPr>
        <w:t xml:space="preserve"> so that there was seepage before reaching the toilet, this is in accordance with the author's assumption that the symptoms of urinary </w:t>
      </w:r>
      <w:proofErr w:type="spellStart"/>
      <w:r w:rsidRPr="00B96F8F">
        <w:rPr>
          <w:rFonts w:ascii="Cambria" w:hAnsi="Cambria"/>
          <w:sz w:val="20"/>
          <w:szCs w:val="20"/>
        </w:rPr>
        <w:t>icontinence</w:t>
      </w:r>
      <w:proofErr w:type="spellEnd"/>
      <w:r w:rsidRPr="00B96F8F">
        <w:rPr>
          <w:rFonts w:ascii="Cambria" w:hAnsi="Cambria"/>
          <w:sz w:val="20"/>
          <w:szCs w:val="20"/>
        </w:rPr>
        <w:t xml:space="preserve"> suffered by both The subject was unable to hold urine when coughing, laughing, sneezing and unable to hold urine for more than 5 seconds. This is in accordance with the theory of</w:t>
      </w:r>
      <w:r w:rsidR="00B96F8F">
        <w:rPr>
          <w:rFonts w:ascii="Cambria" w:hAnsi="Cambria"/>
          <w:sz w:val="20"/>
          <w:szCs w:val="20"/>
          <w:lang w:val="en-US"/>
        </w:rPr>
        <w:t xml:space="preserve"> </w:t>
      </w:r>
      <w:r w:rsidR="00B96F8F">
        <w:rPr>
          <w:rFonts w:ascii="Cambria" w:hAnsi="Cambria"/>
          <w:sz w:val="20"/>
          <w:szCs w:val="20"/>
          <w:lang w:val="en-US"/>
        </w:rPr>
        <w:fldChar w:fldCharType="begin" w:fldLock="1"/>
      </w:r>
      <w:r w:rsidR="00111B90">
        <w:rPr>
          <w:rFonts w:ascii="Cambria" w:hAnsi="Cambria"/>
          <w:sz w:val="20"/>
          <w:szCs w:val="20"/>
          <w:lang w:val="en-US"/>
        </w:rPr>
        <w:instrText>ADDIN CSL_CITATION {"citationItems":[{"id":"ITEM-1","itemData":{"ISSN":"2656-2928","author":[{"dropping-particle":"","family":"Agustina","given":"Anita","non-dropping-particle":"","parse-names":false,"suffix":""},{"dropping-particle":"","family":"Yuniarti","given":"Yuniarti","non-dropping-particle":"","parse-names":false,"suffix":""},{"dropping-particle":"","family":"Okhtiarini","given":"Dina","non-dropping-particle":"","parse-names":false,"suffix":""}],"container-title":"Jurnal Terapung: Ilmu-Ilmu Sosial","id":"ITEM-1","issue":"2","issued":{"date-parts":[["2021"]]},"page":"1-12","title":"HUBUNGAN TINGKAT DEPRESI DENGAN KEJADIAN INKONTINENSIA URINE PADA LANSIA DI PANTI SOSIAL TRESNA WERDHA BUDI SEJAHTERA BANJARBARU","type":"article-journal","volume":"3"},"uris":["http://www.mendeley.com/documents/?uuid=0374290b-2419-43d9-9216-e7a00280d25f"]}],"mendeley":{"formattedCitation":"(Agustina, Yuniarti, &amp; Okhtiarini, 2021)","plainTextFormattedCitation":"(Agustina, Yuniarti, &amp; Okhtiarini, 2021)","previouslyFormattedCitation":"(Agustina, Yuniarti, &amp; Okhtiarini, 2021)"},"properties":{"noteIndex":0},"schema":"https://github.com/citation-style-language/schema/raw/master/csl-citation.json"}</w:instrText>
      </w:r>
      <w:r w:rsidR="00B96F8F">
        <w:rPr>
          <w:rFonts w:ascii="Cambria" w:hAnsi="Cambria"/>
          <w:sz w:val="20"/>
          <w:szCs w:val="20"/>
          <w:lang w:val="en-US"/>
        </w:rPr>
        <w:fldChar w:fldCharType="separate"/>
      </w:r>
      <w:r w:rsidR="00B96F8F" w:rsidRPr="00B96F8F">
        <w:rPr>
          <w:rFonts w:ascii="Cambria" w:hAnsi="Cambria"/>
          <w:noProof/>
          <w:sz w:val="20"/>
          <w:szCs w:val="20"/>
          <w:lang w:val="en-US"/>
        </w:rPr>
        <w:t>(Agustina, Yuniarti, &amp; Okhtiarini, 2021)</w:t>
      </w:r>
      <w:r w:rsidR="00B96F8F">
        <w:rPr>
          <w:rFonts w:ascii="Cambria" w:hAnsi="Cambria"/>
          <w:sz w:val="20"/>
          <w:szCs w:val="20"/>
          <w:lang w:val="en-US"/>
        </w:rPr>
        <w:fldChar w:fldCharType="end"/>
      </w:r>
      <w:r w:rsidR="00B96F8F" w:rsidRPr="00B96F8F">
        <w:rPr>
          <w:rFonts w:ascii="Cambria" w:hAnsi="Cambria"/>
          <w:sz w:val="20"/>
          <w:szCs w:val="20"/>
          <w:lang w:val="en-US"/>
        </w:rPr>
        <w:t xml:space="preserve"> yang </w:t>
      </w:r>
      <w:proofErr w:type="spellStart"/>
      <w:r w:rsidR="00B96F8F" w:rsidRPr="00B96F8F">
        <w:rPr>
          <w:rFonts w:ascii="Cambria" w:hAnsi="Cambria"/>
          <w:sz w:val="20"/>
          <w:szCs w:val="20"/>
          <w:lang w:val="en-US"/>
        </w:rPr>
        <w:t>menyatakan</w:t>
      </w:r>
      <w:proofErr w:type="spellEnd"/>
      <w:r w:rsidR="00B96F8F" w:rsidRPr="00B96F8F">
        <w:rPr>
          <w:rFonts w:ascii="Cambria" w:hAnsi="Cambria"/>
          <w:sz w:val="20"/>
          <w:szCs w:val="20"/>
          <w:lang w:val="en-US"/>
        </w:rPr>
        <w:t xml:space="preserve"> </w:t>
      </w:r>
      <w:proofErr w:type="spellStart"/>
      <w:r w:rsidR="00B96F8F" w:rsidRPr="00B96F8F">
        <w:rPr>
          <w:rFonts w:ascii="Cambria" w:hAnsi="Cambria"/>
          <w:sz w:val="20"/>
          <w:szCs w:val="20"/>
          <w:lang w:val="en-US"/>
        </w:rPr>
        <w:t>bahwa</w:t>
      </w:r>
      <w:proofErr w:type="spellEnd"/>
      <w:r w:rsidR="00B96F8F" w:rsidRPr="00B96F8F">
        <w:rPr>
          <w:rFonts w:ascii="Cambria" w:hAnsi="Cambria"/>
          <w:sz w:val="20"/>
          <w:szCs w:val="20"/>
          <w:lang w:val="en-US"/>
        </w:rPr>
        <w:t xml:space="preserve"> </w:t>
      </w:r>
      <w:proofErr w:type="spellStart"/>
      <w:r w:rsidR="00B96F8F" w:rsidRPr="00B96F8F">
        <w:rPr>
          <w:rFonts w:ascii="Cambria" w:hAnsi="Cambria"/>
          <w:sz w:val="20"/>
          <w:szCs w:val="20"/>
          <w:lang w:val="en-US"/>
        </w:rPr>
        <w:t>gejala</w:t>
      </w:r>
      <w:proofErr w:type="spellEnd"/>
      <w:r w:rsidR="00B96F8F" w:rsidRPr="00B96F8F">
        <w:rPr>
          <w:rFonts w:ascii="Cambria" w:hAnsi="Cambria"/>
          <w:sz w:val="20"/>
          <w:szCs w:val="20"/>
          <w:lang w:val="en-US"/>
        </w:rPr>
        <w:t xml:space="preserve"> </w:t>
      </w:r>
      <w:proofErr w:type="spellStart"/>
      <w:r w:rsidR="00B96F8F" w:rsidRPr="00B96F8F">
        <w:rPr>
          <w:rFonts w:ascii="Cambria" w:hAnsi="Cambria"/>
          <w:sz w:val="20"/>
          <w:szCs w:val="20"/>
          <w:lang w:val="en-US"/>
        </w:rPr>
        <w:t>inkontinensia</w:t>
      </w:r>
      <w:proofErr w:type="spellEnd"/>
      <w:r w:rsidR="00B96F8F" w:rsidRPr="00B96F8F">
        <w:rPr>
          <w:rFonts w:ascii="Cambria" w:hAnsi="Cambria"/>
          <w:sz w:val="20"/>
          <w:szCs w:val="20"/>
          <w:lang w:val="en-US"/>
        </w:rPr>
        <w:t xml:space="preserve"> urine yang </w:t>
      </w:r>
      <w:proofErr w:type="spellStart"/>
      <w:r w:rsidR="00B96F8F" w:rsidRPr="00B96F8F">
        <w:rPr>
          <w:rFonts w:ascii="Cambria" w:hAnsi="Cambria"/>
          <w:sz w:val="20"/>
          <w:szCs w:val="20"/>
          <w:lang w:val="en-US"/>
        </w:rPr>
        <w:t>sering</w:t>
      </w:r>
      <w:proofErr w:type="spellEnd"/>
      <w:r w:rsidR="00B96F8F" w:rsidRPr="00B96F8F">
        <w:rPr>
          <w:rFonts w:ascii="Cambria" w:hAnsi="Cambria"/>
          <w:sz w:val="20"/>
          <w:szCs w:val="20"/>
          <w:lang w:val="en-US"/>
        </w:rPr>
        <w:t xml:space="preserve"> </w:t>
      </w:r>
      <w:proofErr w:type="spellStart"/>
      <w:r w:rsidR="00B96F8F" w:rsidRPr="00B96F8F">
        <w:rPr>
          <w:rFonts w:ascii="Cambria" w:hAnsi="Cambria"/>
          <w:sz w:val="20"/>
          <w:szCs w:val="20"/>
          <w:lang w:val="en-US"/>
        </w:rPr>
        <w:t>ditemui</w:t>
      </w:r>
      <w:proofErr w:type="spellEnd"/>
      <w:r w:rsidR="00B96F8F" w:rsidRPr="00B96F8F">
        <w:rPr>
          <w:rFonts w:ascii="Cambria" w:hAnsi="Cambria"/>
          <w:sz w:val="20"/>
          <w:szCs w:val="20"/>
          <w:lang w:val="en-US"/>
        </w:rPr>
        <w:t xml:space="preserve"> pada </w:t>
      </w:r>
      <w:proofErr w:type="spellStart"/>
      <w:r w:rsidR="00B96F8F" w:rsidRPr="00B96F8F">
        <w:rPr>
          <w:rFonts w:ascii="Cambria" w:hAnsi="Cambria"/>
          <w:sz w:val="20"/>
          <w:szCs w:val="20"/>
          <w:lang w:val="en-US"/>
        </w:rPr>
        <w:t>lansia</w:t>
      </w:r>
      <w:proofErr w:type="spellEnd"/>
      <w:r w:rsidR="00B96F8F" w:rsidRPr="00B96F8F">
        <w:rPr>
          <w:rFonts w:ascii="Cambria" w:hAnsi="Cambria"/>
          <w:sz w:val="20"/>
          <w:szCs w:val="20"/>
          <w:lang w:val="en-US"/>
        </w:rPr>
        <w:t xml:space="preserve"> </w:t>
      </w:r>
      <w:proofErr w:type="spellStart"/>
      <w:r w:rsidR="00B96F8F" w:rsidRPr="00B96F8F">
        <w:rPr>
          <w:rFonts w:ascii="Cambria" w:hAnsi="Cambria"/>
          <w:sz w:val="20"/>
          <w:szCs w:val="20"/>
          <w:lang w:val="en-US"/>
        </w:rPr>
        <w:t>yaitu</w:t>
      </w:r>
      <w:proofErr w:type="spellEnd"/>
      <w:r w:rsidR="00B96F8F" w:rsidRPr="00B96F8F">
        <w:rPr>
          <w:rFonts w:ascii="Cambria" w:hAnsi="Cambria"/>
          <w:sz w:val="20"/>
          <w:szCs w:val="20"/>
          <w:lang w:val="en-US"/>
        </w:rPr>
        <w:t xml:space="preserve"> </w:t>
      </w:r>
      <w:proofErr w:type="spellStart"/>
      <w:r w:rsidR="00B96F8F" w:rsidRPr="00B96F8F">
        <w:rPr>
          <w:rFonts w:ascii="Cambria" w:hAnsi="Cambria"/>
          <w:sz w:val="20"/>
          <w:szCs w:val="20"/>
          <w:lang w:val="en-US"/>
        </w:rPr>
        <w:t>tidak</w:t>
      </w:r>
      <w:proofErr w:type="spellEnd"/>
      <w:r w:rsidR="00B96F8F" w:rsidRPr="00B96F8F">
        <w:rPr>
          <w:rFonts w:ascii="Cambria" w:hAnsi="Cambria"/>
          <w:sz w:val="20"/>
          <w:szCs w:val="20"/>
          <w:lang w:val="en-US"/>
        </w:rPr>
        <w:t xml:space="preserve"> </w:t>
      </w:r>
      <w:proofErr w:type="spellStart"/>
      <w:r w:rsidR="00B96F8F" w:rsidRPr="00B96F8F">
        <w:rPr>
          <w:rFonts w:ascii="Cambria" w:hAnsi="Cambria"/>
          <w:sz w:val="20"/>
          <w:szCs w:val="20"/>
          <w:lang w:val="en-US"/>
        </w:rPr>
        <w:t>dapat</w:t>
      </w:r>
      <w:proofErr w:type="spellEnd"/>
      <w:r w:rsidR="00B96F8F" w:rsidRPr="00B96F8F">
        <w:rPr>
          <w:rFonts w:ascii="Cambria" w:hAnsi="Cambria"/>
          <w:sz w:val="20"/>
          <w:szCs w:val="20"/>
          <w:lang w:val="en-US"/>
        </w:rPr>
        <w:t xml:space="preserve"> </w:t>
      </w:r>
      <w:proofErr w:type="spellStart"/>
      <w:r w:rsidR="00B96F8F" w:rsidRPr="00B96F8F">
        <w:rPr>
          <w:rFonts w:ascii="Cambria" w:hAnsi="Cambria"/>
          <w:sz w:val="20"/>
          <w:szCs w:val="20"/>
          <w:lang w:val="en-US"/>
        </w:rPr>
        <w:t>menahan</w:t>
      </w:r>
      <w:proofErr w:type="spellEnd"/>
      <w:r w:rsidR="00B96F8F" w:rsidRPr="00B96F8F">
        <w:rPr>
          <w:rFonts w:ascii="Cambria" w:hAnsi="Cambria"/>
          <w:sz w:val="20"/>
          <w:szCs w:val="20"/>
          <w:lang w:val="en-US"/>
        </w:rPr>
        <w:t xml:space="preserve"> </w:t>
      </w:r>
      <w:proofErr w:type="spellStart"/>
      <w:r w:rsidR="00B96F8F" w:rsidRPr="00B96F8F">
        <w:rPr>
          <w:rFonts w:ascii="Cambria" w:hAnsi="Cambria"/>
          <w:sz w:val="20"/>
          <w:szCs w:val="20"/>
          <w:lang w:val="en-US"/>
        </w:rPr>
        <w:t>kencing</w:t>
      </w:r>
      <w:proofErr w:type="spellEnd"/>
      <w:r w:rsidR="00B96F8F" w:rsidRPr="00B96F8F">
        <w:rPr>
          <w:rFonts w:ascii="Cambria" w:hAnsi="Cambria"/>
          <w:sz w:val="20"/>
          <w:szCs w:val="20"/>
          <w:lang w:val="en-US"/>
        </w:rPr>
        <w:t xml:space="preserve"> </w:t>
      </w:r>
      <w:proofErr w:type="spellStart"/>
      <w:r w:rsidR="00B96F8F" w:rsidRPr="00B96F8F">
        <w:rPr>
          <w:rFonts w:ascii="Cambria" w:hAnsi="Cambria"/>
          <w:sz w:val="20"/>
          <w:szCs w:val="20"/>
          <w:lang w:val="en-US"/>
        </w:rPr>
        <w:t>hingga</w:t>
      </w:r>
      <w:proofErr w:type="spellEnd"/>
      <w:r w:rsidR="00B96F8F" w:rsidRPr="00B96F8F">
        <w:rPr>
          <w:rFonts w:ascii="Cambria" w:hAnsi="Cambria"/>
          <w:sz w:val="20"/>
          <w:szCs w:val="20"/>
          <w:lang w:val="en-US"/>
        </w:rPr>
        <w:t xml:space="preserve"> </w:t>
      </w:r>
      <w:proofErr w:type="spellStart"/>
      <w:r w:rsidR="00B96F8F" w:rsidRPr="00B96F8F">
        <w:rPr>
          <w:rFonts w:ascii="Cambria" w:hAnsi="Cambria"/>
          <w:sz w:val="20"/>
          <w:szCs w:val="20"/>
          <w:lang w:val="en-US"/>
        </w:rPr>
        <w:t>ke</w:t>
      </w:r>
      <w:proofErr w:type="spellEnd"/>
      <w:r w:rsidR="00B96F8F" w:rsidRPr="00B96F8F">
        <w:rPr>
          <w:rFonts w:ascii="Cambria" w:hAnsi="Cambria"/>
          <w:sz w:val="20"/>
          <w:szCs w:val="20"/>
          <w:lang w:val="en-US"/>
        </w:rPr>
        <w:t xml:space="preserve"> toilet dan </w:t>
      </w:r>
      <w:proofErr w:type="spellStart"/>
      <w:r w:rsidR="00B96F8F" w:rsidRPr="00B96F8F">
        <w:rPr>
          <w:rFonts w:ascii="Cambria" w:hAnsi="Cambria"/>
          <w:sz w:val="20"/>
          <w:szCs w:val="20"/>
          <w:lang w:val="en-US"/>
        </w:rPr>
        <w:t>sering</w:t>
      </w:r>
      <w:proofErr w:type="spellEnd"/>
      <w:r w:rsidR="00B96F8F" w:rsidRPr="00B96F8F">
        <w:rPr>
          <w:rFonts w:ascii="Cambria" w:hAnsi="Cambria"/>
          <w:sz w:val="20"/>
          <w:szCs w:val="20"/>
          <w:lang w:val="en-US"/>
        </w:rPr>
        <w:t xml:space="preserve"> </w:t>
      </w:r>
      <w:proofErr w:type="spellStart"/>
      <w:r w:rsidR="00B96F8F" w:rsidRPr="00B96F8F">
        <w:rPr>
          <w:rFonts w:ascii="Cambria" w:hAnsi="Cambria"/>
          <w:sz w:val="20"/>
          <w:szCs w:val="20"/>
          <w:lang w:val="en-US"/>
        </w:rPr>
        <w:t>terdapat</w:t>
      </w:r>
      <w:proofErr w:type="spellEnd"/>
      <w:r w:rsidR="00B96F8F" w:rsidRPr="00B96F8F">
        <w:rPr>
          <w:rFonts w:ascii="Cambria" w:hAnsi="Cambria"/>
          <w:sz w:val="20"/>
          <w:szCs w:val="20"/>
          <w:lang w:val="en-US"/>
        </w:rPr>
        <w:t xml:space="preserve"> </w:t>
      </w:r>
      <w:proofErr w:type="spellStart"/>
      <w:r w:rsidR="00B96F8F" w:rsidRPr="00B96F8F">
        <w:rPr>
          <w:rFonts w:ascii="Cambria" w:hAnsi="Cambria"/>
          <w:sz w:val="20"/>
          <w:szCs w:val="20"/>
          <w:lang w:val="en-US"/>
        </w:rPr>
        <w:t>rembesan</w:t>
      </w:r>
      <w:proofErr w:type="spellEnd"/>
      <w:r w:rsidR="00B96F8F" w:rsidRPr="00B96F8F">
        <w:rPr>
          <w:rFonts w:ascii="Cambria" w:hAnsi="Cambria"/>
          <w:sz w:val="20"/>
          <w:szCs w:val="20"/>
          <w:lang w:val="en-US"/>
        </w:rPr>
        <w:t xml:space="preserve"> pada </w:t>
      </w:r>
      <w:proofErr w:type="spellStart"/>
      <w:r w:rsidR="00B96F8F" w:rsidRPr="00B96F8F">
        <w:rPr>
          <w:rFonts w:ascii="Cambria" w:hAnsi="Cambria"/>
          <w:sz w:val="20"/>
          <w:szCs w:val="20"/>
          <w:lang w:val="en-US"/>
        </w:rPr>
        <w:t>aktivitas</w:t>
      </w:r>
      <w:proofErr w:type="spellEnd"/>
      <w:r w:rsidR="00B96F8F" w:rsidRPr="00B96F8F">
        <w:rPr>
          <w:rFonts w:ascii="Cambria" w:hAnsi="Cambria"/>
          <w:sz w:val="20"/>
          <w:szCs w:val="20"/>
          <w:lang w:val="en-US"/>
        </w:rPr>
        <w:t xml:space="preserve"> yang </w:t>
      </w:r>
      <w:proofErr w:type="spellStart"/>
      <w:r w:rsidR="00B96F8F" w:rsidRPr="00B96F8F">
        <w:rPr>
          <w:rFonts w:ascii="Cambria" w:hAnsi="Cambria"/>
          <w:sz w:val="20"/>
          <w:szCs w:val="20"/>
          <w:lang w:val="en-US"/>
        </w:rPr>
        <w:t>mengakibatkan</w:t>
      </w:r>
      <w:proofErr w:type="spellEnd"/>
      <w:r w:rsidR="00B96F8F" w:rsidRPr="00B96F8F">
        <w:rPr>
          <w:rFonts w:ascii="Cambria" w:hAnsi="Cambria"/>
          <w:sz w:val="20"/>
          <w:szCs w:val="20"/>
          <w:lang w:val="en-US"/>
        </w:rPr>
        <w:t xml:space="preserve"> </w:t>
      </w:r>
      <w:proofErr w:type="spellStart"/>
      <w:r w:rsidR="00B96F8F" w:rsidRPr="00B96F8F">
        <w:rPr>
          <w:rFonts w:ascii="Cambria" w:hAnsi="Cambria"/>
          <w:sz w:val="20"/>
          <w:szCs w:val="20"/>
          <w:lang w:val="en-US"/>
        </w:rPr>
        <w:t>distensi</w:t>
      </w:r>
      <w:proofErr w:type="spellEnd"/>
      <w:r w:rsidR="00B96F8F" w:rsidRPr="00B96F8F">
        <w:rPr>
          <w:rFonts w:ascii="Cambria" w:hAnsi="Cambria"/>
          <w:sz w:val="20"/>
          <w:szCs w:val="20"/>
          <w:lang w:val="en-US"/>
        </w:rPr>
        <w:t xml:space="preserve"> pada abdomen </w:t>
      </w:r>
      <w:proofErr w:type="spellStart"/>
      <w:r w:rsidR="00B96F8F" w:rsidRPr="00B96F8F">
        <w:rPr>
          <w:rFonts w:ascii="Cambria" w:hAnsi="Cambria"/>
          <w:sz w:val="20"/>
          <w:szCs w:val="20"/>
          <w:lang w:val="en-US"/>
        </w:rPr>
        <w:t>seperti</w:t>
      </w:r>
      <w:proofErr w:type="spellEnd"/>
      <w:r w:rsidR="00B96F8F" w:rsidRPr="00B96F8F">
        <w:rPr>
          <w:rFonts w:ascii="Cambria" w:hAnsi="Cambria"/>
          <w:sz w:val="20"/>
          <w:szCs w:val="20"/>
          <w:lang w:val="en-US"/>
        </w:rPr>
        <w:t xml:space="preserve"> </w:t>
      </w:r>
      <w:proofErr w:type="spellStart"/>
      <w:r w:rsidR="00B96F8F" w:rsidRPr="00B96F8F">
        <w:rPr>
          <w:rFonts w:ascii="Cambria" w:hAnsi="Cambria"/>
          <w:sz w:val="20"/>
          <w:szCs w:val="20"/>
          <w:lang w:val="en-US"/>
        </w:rPr>
        <w:t>batuk</w:t>
      </w:r>
      <w:proofErr w:type="spellEnd"/>
      <w:r w:rsidR="00B96F8F" w:rsidRPr="00B96F8F">
        <w:rPr>
          <w:rFonts w:ascii="Cambria" w:hAnsi="Cambria"/>
          <w:sz w:val="20"/>
          <w:szCs w:val="20"/>
          <w:lang w:val="en-US"/>
        </w:rPr>
        <w:t xml:space="preserve">, </w:t>
      </w:r>
      <w:proofErr w:type="spellStart"/>
      <w:r w:rsidR="00B96F8F" w:rsidRPr="00B96F8F">
        <w:rPr>
          <w:rFonts w:ascii="Cambria" w:hAnsi="Cambria"/>
          <w:sz w:val="20"/>
          <w:szCs w:val="20"/>
          <w:lang w:val="en-US"/>
        </w:rPr>
        <w:t>bersin</w:t>
      </w:r>
      <w:proofErr w:type="spellEnd"/>
      <w:r w:rsidR="00B96F8F" w:rsidRPr="00B96F8F">
        <w:rPr>
          <w:rFonts w:ascii="Cambria" w:hAnsi="Cambria"/>
          <w:sz w:val="20"/>
          <w:szCs w:val="20"/>
          <w:lang w:val="en-US"/>
        </w:rPr>
        <w:t xml:space="preserve"> dan </w:t>
      </w:r>
      <w:proofErr w:type="spellStart"/>
      <w:r w:rsidR="00B96F8F" w:rsidRPr="00B96F8F">
        <w:rPr>
          <w:rFonts w:ascii="Cambria" w:hAnsi="Cambria"/>
          <w:sz w:val="20"/>
          <w:szCs w:val="20"/>
          <w:lang w:val="en-US"/>
        </w:rPr>
        <w:t>tertawa</w:t>
      </w:r>
      <w:proofErr w:type="spellEnd"/>
      <w:r w:rsidR="00B96F8F" w:rsidRPr="00B96F8F">
        <w:rPr>
          <w:rFonts w:ascii="Cambria" w:hAnsi="Cambria"/>
          <w:sz w:val="20"/>
          <w:szCs w:val="20"/>
          <w:lang w:val="en-US"/>
        </w:rPr>
        <w:t>.</w:t>
      </w:r>
    </w:p>
    <w:p w14:paraId="20B64546" w14:textId="7F659585" w:rsidR="00B96F8F" w:rsidRDefault="00942165" w:rsidP="00B96F8F">
      <w:pPr>
        <w:pStyle w:val="ListParagraph"/>
        <w:spacing w:after="0" w:line="276" w:lineRule="auto"/>
        <w:ind w:left="284" w:firstLine="567"/>
        <w:jc w:val="both"/>
        <w:rPr>
          <w:rFonts w:ascii="Cambria" w:hAnsi="Cambria"/>
          <w:sz w:val="20"/>
          <w:szCs w:val="20"/>
          <w:lang w:val="en-US"/>
        </w:rPr>
      </w:pPr>
      <w:r w:rsidRPr="00B96F8F">
        <w:rPr>
          <w:rFonts w:ascii="Cambria" w:hAnsi="Cambria"/>
          <w:sz w:val="20"/>
          <w:szCs w:val="20"/>
        </w:rPr>
        <w:t xml:space="preserve">The results of the study on both subjects, subject I said never </w:t>
      </w:r>
      <w:proofErr w:type="spellStart"/>
      <w:r w:rsidRPr="00B96F8F">
        <w:rPr>
          <w:rFonts w:ascii="Cambria" w:hAnsi="Cambria"/>
          <w:sz w:val="20"/>
          <w:szCs w:val="20"/>
        </w:rPr>
        <w:t>traveled</w:t>
      </w:r>
      <w:proofErr w:type="spellEnd"/>
      <w:r w:rsidRPr="00B96F8F">
        <w:rPr>
          <w:rFonts w:ascii="Cambria" w:hAnsi="Cambria"/>
          <w:sz w:val="20"/>
          <w:szCs w:val="20"/>
        </w:rPr>
        <w:t xml:space="preserve"> too far because of embarrassment could not hold urine, subject II said that difficulty sleeping because often urinating at night can be up to 6 times a night, this is in accordance with the author's assumption that the impact of urinary incontinence suffered by both subjects is social isolation and sleep disorders. This is in accordance with the theory of</w:t>
      </w:r>
      <w:r w:rsidR="0061186C">
        <w:rPr>
          <w:rFonts w:ascii="Cambria" w:hAnsi="Cambria"/>
          <w:sz w:val="20"/>
          <w:szCs w:val="20"/>
          <w:lang w:val="en-US"/>
        </w:rPr>
        <w:t xml:space="preserve"> </w:t>
      </w:r>
      <w:r w:rsidR="0061186C">
        <w:rPr>
          <w:rFonts w:ascii="Cambria" w:hAnsi="Cambria"/>
          <w:sz w:val="20"/>
          <w:szCs w:val="20"/>
          <w:lang w:val="en-US"/>
        </w:rPr>
        <w:fldChar w:fldCharType="begin" w:fldLock="1"/>
      </w:r>
      <w:r w:rsidR="0061186C">
        <w:rPr>
          <w:rFonts w:ascii="Cambria" w:hAnsi="Cambria"/>
          <w:sz w:val="20"/>
          <w:szCs w:val="20"/>
          <w:lang w:val="en-US"/>
        </w:rPr>
        <w:instrText>ADDIN CSL_CITATION {"citationItems":[{"id":"ITEM-1","itemData":{"ISSN":"2597-7539","author":[{"dropping-particle":"","family":"Sulistyawati","given":"Aulia Ika","non-dropping-particle":"","parse-names":false,"suffix":""},{"dropping-particle":"","family":"Abdullah","given":"Ahmad","non-dropping-particle":"","parse-names":false,"suffix":""},{"dropping-particle":"","family":"Kasimbara","given":"Rachma Putri","non-dropping-particle":"","parse-names":false,"suffix":""},{"dropping-particle":"","family":"Fau","given":"Yohanes Deo","non-dropping-particle":"","parse-names":false,"suffix":""}],"container-title":"Jurnal Keperawatan Muhammadiyah","id":"ITEM-1","issue":"1","issued":{"date-parts":[["2022"]]},"title":"Pengaruh Latihan Senam Kegel Terhadap Inkontinensia Urine Pada Lansia Di RS Toeloengredjo Pare","type":"article-journal","volume":"7"},"uris":["http://www.mendeley.com/documents/?uuid=410deb31-1c59-4714-a19e-b01bd23fa552"]}],"mendeley":{"formattedCitation":"(Sulistyawati, Abdullah, Kasimbara, &amp; Fau, 2022)","plainTextFormattedCitation":"(Sulistyawati, Abdullah, Kasimbara, &amp; Fau, 2022)"},"properties":{"noteIndex":0},"schema":"https://github.com/citation-style-language/schema/raw/master/csl-citation.json"}</w:instrText>
      </w:r>
      <w:r w:rsidR="0061186C">
        <w:rPr>
          <w:rFonts w:ascii="Cambria" w:hAnsi="Cambria"/>
          <w:sz w:val="20"/>
          <w:szCs w:val="20"/>
          <w:lang w:val="en-US"/>
        </w:rPr>
        <w:fldChar w:fldCharType="separate"/>
      </w:r>
      <w:r w:rsidR="0061186C" w:rsidRPr="0061186C">
        <w:rPr>
          <w:rFonts w:ascii="Cambria" w:hAnsi="Cambria"/>
          <w:noProof/>
          <w:sz w:val="20"/>
          <w:szCs w:val="20"/>
          <w:lang w:val="en-US"/>
        </w:rPr>
        <w:t>(Sulistyawati, Abdullah, Kasimbara, &amp; Fau, 2022)</w:t>
      </w:r>
      <w:r w:rsidR="0061186C">
        <w:rPr>
          <w:rFonts w:ascii="Cambria" w:hAnsi="Cambria"/>
          <w:sz w:val="20"/>
          <w:szCs w:val="20"/>
          <w:lang w:val="en-US"/>
        </w:rPr>
        <w:fldChar w:fldCharType="end"/>
      </w:r>
      <w:r w:rsidR="00B96F8F" w:rsidRPr="00B96F8F">
        <w:rPr>
          <w:rFonts w:ascii="Cambria" w:hAnsi="Cambria"/>
          <w:sz w:val="20"/>
          <w:szCs w:val="20"/>
          <w:lang w:val="en-US"/>
        </w:rPr>
        <w:t xml:space="preserve"> </w:t>
      </w:r>
      <w:r w:rsidRPr="00B96F8F">
        <w:rPr>
          <w:rFonts w:ascii="Cambria" w:hAnsi="Cambria"/>
          <w:sz w:val="20"/>
          <w:szCs w:val="20"/>
        </w:rPr>
        <w:t>which states that urinary incontinence experienced by the elderly will have an impact on other health problems such as sleep disorders to social isolation.</w:t>
      </w:r>
    </w:p>
    <w:p w14:paraId="4902C73B" w14:textId="02D0F64C" w:rsidR="00705D24" w:rsidRPr="00330133" w:rsidRDefault="00705D24" w:rsidP="00B96F8F">
      <w:pPr>
        <w:spacing w:after="0" w:line="276" w:lineRule="auto"/>
        <w:jc w:val="both"/>
        <w:rPr>
          <w:rFonts w:ascii="Cambria" w:hAnsi="Cambria" w:cs="Arial"/>
          <w:sz w:val="20"/>
          <w:szCs w:val="20"/>
        </w:rPr>
      </w:pPr>
    </w:p>
    <w:p w14:paraId="54A35D4A" w14:textId="77777777" w:rsidR="00104CD4" w:rsidRDefault="00104CD4" w:rsidP="005507AC">
      <w:pPr>
        <w:spacing w:after="0" w:line="276" w:lineRule="auto"/>
        <w:jc w:val="both"/>
        <w:rPr>
          <w:rFonts w:ascii="Cambria" w:hAnsi="Cambria"/>
          <w:b/>
          <w:bCs/>
          <w:sz w:val="20"/>
          <w:szCs w:val="20"/>
          <w:lang w:val="en-US"/>
        </w:rPr>
      </w:pPr>
    </w:p>
    <w:p w14:paraId="54907B61" w14:textId="7DAAE806" w:rsidR="005507AC" w:rsidRPr="005507AC" w:rsidRDefault="005507AC" w:rsidP="005507AC">
      <w:pPr>
        <w:spacing w:after="0" w:line="276" w:lineRule="auto"/>
        <w:jc w:val="both"/>
        <w:rPr>
          <w:rFonts w:ascii="Cambria" w:hAnsi="Cambria"/>
          <w:b/>
          <w:bCs/>
          <w:sz w:val="20"/>
          <w:szCs w:val="20"/>
          <w:lang w:val="en-US"/>
        </w:rPr>
      </w:pPr>
      <w:r w:rsidRPr="005507AC">
        <w:rPr>
          <w:rFonts w:ascii="Cambria" w:hAnsi="Cambria"/>
          <w:b/>
          <w:bCs/>
          <w:sz w:val="20"/>
          <w:szCs w:val="20"/>
          <w:lang w:val="en-US"/>
        </w:rPr>
        <w:t>CONCLUSION</w:t>
      </w:r>
    </w:p>
    <w:p w14:paraId="48787E6F" w14:textId="192701B6" w:rsidR="005716C3" w:rsidRDefault="00942165" w:rsidP="00446280">
      <w:pPr>
        <w:spacing w:after="0" w:line="276" w:lineRule="auto"/>
        <w:ind w:firstLine="567"/>
        <w:jc w:val="both"/>
        <w:rPr>
          <w:rFonts w:ascii="Cambria" w:hAnsi="Cambria"/>
          <w:sz w:val="20"/>
          <w:szCs w:val="20"/>
          <w:lang w:val="en-US"/>
        </w:rPr>
      </w:pPr>
      <w:bookmarkStart w:id="0" w:name="_Hlk86755490"/>
      <w:r w:rsidRPr="00B96F8F">
        <w:rPr>
          <w:rFonts w:ascii="Cambria" w:hAnsi="Cambria"/>
          <w:sz w:val="20"/>
          <w:szCs w:val="20"/>
        </w:rPr>
        <w:t xml:space="preserve">The application of Kegel exercises can reduce the degree of urinary incontinence in the elderly, where in subject I with a score of 12 (medium) to a score of 8 (light) and in subject II with a score of 10 (medium) to 7 (mild). The factors that influence the occurrence of urinary incontinence are age and number of </w:t>
      </w:r>
      <w:proofErr w:type="spellStart"/>
      <w:r w:rsidRPr="00B96F8F">
        <w:rPr>
          <w:rFonts w:ascii="Cambria" w:hAnsi="Cambria"/>
          <w:sz w:val="20"/>
          <w:szCs w:val="20"/>
        </w:rPr>
        <w:t>partus</w:t>
      </w:r>
      <w:proofErr w:type="spellEnd"/>
      <w:r w:rsidRPr="00B96F8F">
        <w:rPr>
          <w:rFonts w:ascii="Cambria" w:hAnsi="Cambria"/>
          <w:sz w:val="20"/>
          <w:szCs w:val="20"/>
        </w:rPr>
        <w:t>, while the impact caused by urinary incontinence is social isolation and sleep disorders.</w:t>
      </w:r>
    </w:p>
    <w:p w14:paraId="55AC358B" w14:textId="77777777" w:rsidR="00130C7D" w:rsidRPr="005507AC" w:rsidRDefault="00130C7D" w:rsidP="00130C7D">
      <w:pPr>
        <w:spacing w:after="0" w:line="276" w:lineRule="auto"/>
        <w:jc w:val="both"/>
        <w:rPr>
          <w:rFonts w:ascii="Cambria" w:hAnsi="Cambria"/>
          <w:sz w:val="20"/>
          <w:szCs w:val="20"/>
          <w:lang w:val="en-US"/>
        </w:rPr>
      </w:pPr>
    </w:p>
    <w:p w14:paraId="5B609D3B" w14:textId="4AD4EB46" w:rsidR="007A15DF" w:rsidRPr="00865C37" w:rsidRDefault="005507AC" w:rsidP="00865C37">
      <w:pPr>
        <w:spacing w:after="0" w:line="276" w:lineRule="auto"/>
        <w:jc w:val="both"/>
        <w:rPr>
          <w:rFonts w:ascii="Cambria" w:hAnsi="Cambria"/>
          <w:b/>
          <w:bCs/>
          <w:sz w:val="20"/>
          <w:szCs w:val="20"/>
          <w:lang w:val="en-US"/>
        </w:rPr>
      </w:pPr>
      <w:r w:rsidRPr="005507AC">
        <w:rPr>
          <w:rFonts w:ascii="Cambria" w:hAnsi="Cambria"/>
          <w:b/>
          <w:bCs/>
          <w:sz w:val="20"/>
          <w:szCs w:val="20"/>
          <w:lang w:val="en-US"/>
        </w:rPr>
        <w:t>REFERENCES</w:t>
      </w:r>
      <w:bookmarkEnd w:id="0"/>
    </w:p>
    <w:p w14:paraId="683CB38A" w14:textId="782981B2" w:rsidR="0061186C" w:rsidRPr="0061186C" w:rsidRDefault="006074C0" w:rsidP="0061186C">
      <w:pPr>
        <w:widowControl w:val="0"/>
        <w:autoSpaceDE w:val="0"/>
        <w:autoSpaceDN w:val="0"/>
        <w:adjustRightInd w:val="0"/>
        <w:spacing w:after="0" w:line="240" w:lineRule="auto"/>
        <w:ind w:left="567" w:hanging="567"/>
        <w:jc w:val="both"/>
        <w:rPr>
          <w:rFonts w:ascii="Cambria" w:hAnsi="Cambria" w:cs="Times New Roman"/>
          <w:noProof/>
          <w:sz w:val="20"/>
        </w:rPr>
      </w:pPr>
      <w:r w:rsidRPr="00A2408D">
        <w:rPr>
          <w:rFonts w:ascii="Cambria" w:hAnsi="Cambria"/>
          <w:sz w:val="20"/>
          <w:szCs w:val="20"/>
        </w:rPr>
        <w:fldChar w:fldCharType="begin" w:fldLock="1"/>
      </w:r>
      <w:r w:rsidRPr="00A2408D">
        <w:rPr>
          <w:rFonts w:ascii="Cambria" w:hAnsi="Cambria"/>
          <w:sz w:val="20"/>
          <w:szCs w:val="20"/>
        </w:rPr>
        <w:instrText xml:space="preserve">ADDIN Mendeley Bibliography CSL_BIBLIOGRAPHY </w:instrText>
      </w:r>
      <w:r w:rsidRPr="00A2408D">
        <w:rPr>
          <w:rFonts w:ascii="Cambria" w:hAnsi="Cambria"/>
          <w:sz w:val="20"/>
          <w:szCs w:val="20"/>
        </w:rPr>
        <w:fldChar w:fldCharType="separate"/>
      </w:r>
      <w:r w:rsidR="0061186C" w:rsidRPr="0061186C">
        <w:rPr>
          <w:rFonts w:ascii="Cambria" w:hAnsi="Cambria" w:cs="Times New Roman"/>
          <w:noProof/>
          <w:sz w:val="20"/>
        </w:rPr>
        <w:t xml:space="preserve">Agustina, Anita, Yuniarti, Yuniarti, &amp; Okhtiarini, Dina. (2021). HUBUNGAN TINGKAT DEPRESI DENGAN KEJADIAN INKONTINENSIA URINE PADA LANSIA DI PANTI SOSIAL TRESNA WERDHA BUDI SEJAHTERA BANJARBARU. </w:t>
      </w:r>
      <w:r w:rsidR="0061186C" w:rsidRPr="0061186C">
        <w:rPr>
          <w:rFonts w:ascii="Cambria" w:hAnsi="Cambria" w:cs="Times New Roman"/>
          <w:i/>
          <w:iCs/>
          <w:noProof/>
          <w:sz w:val="20"/>
        </w:rPr>
        <w:t>Jurnal Terapung: Ilmu-Ilmu Sosial</w:t>
      </w:r>
      <w:r w:rsidR="0061186C" w:rsidRPr="0061186C">
        <w:rPr>
          <w:rFonts w:ascii="Cambria" w:hAnsi="Cambria" w:cs="Times New Roman"/>
          <w:noProof/>
          <w:sz w:val="20"/>
        </w:rPr>
        <w:t xml:space="preserve">, </w:t>
      </w:r>
      <w:r w:rsidR="0061186C" w:rsidRPr="0061186C">
        <w:rPr>
          <w:rFonts w:ascii="Cambria" w:hAnsi="Cambria" w:cs="Times New Roman"/>
          <w:i/>
          <w:iCs/>
          <w:noProof/>
          <w:sz w:val="20"/>
        </w:rPr>
        <w:t>3</w:t>
      </w:r>
      <w:r w:rsidR="0061186C" w:rsidRPr="0061186C">
        <w:rPr>
          <w:rFonts w:ascii="Cambria" w:hAnsi="Cambria" w:cs="Times New Roman"/>
          <w:noProof/>
          <w:sz w:val="20"/>
        </w:rPr>
        <w:t>(2), 1–12.</w:t>
      </w:r>
    </w:p>
    <w:p w14:paraId="7BC0B242" w14:textId="77777777" w:rsidR="0061186C" w:rsidRPr="0061186C" w:rsidRDefault="0061186C" w:rsidP="0061186C">
      <w:pPr>
        <w:widowControl w:val="0"/>
        <w:autoSpaceDE w:val="0"/>
        <w:autoSpaceDN w:val="0"/>
        <w:adjustRightInd w:val="0"/>
        <w:spacing w:after="0" w:line="240" w:lineRule="auto"/>
        <w:ind w:left="567" w:hanging="567"/>
        <w:jc w:val="both"/>
        <w:rPr>
          <w:rFonts w:ascii="Cambria" w:hAnsi="Cambria" w:cs="Times New Roman"/>
          <w:noProof/>
          <w:sz w:val="20"/>
        </w:rPr>
      </w:pPr>
      <w:r w:rsidRPr="0061186C">
        <w:rPr>
          <w:rFonts w:ascii="Cambria" w:hAnsi="Cambria" w:cs="Times New Roman"/>
          <w:noProof/>
          <w:sz w:val="20"/>
        </w:rPr>
        <w:t xml:space="preserve">Amelia, Rinita. (2020). Prevalensi dan Faktor Risiko Inkontinensia Urin pada lansia Panti Sosial Tuna Werdha (PSTW) Sumatera Barat. </w:t>
      </w:r>
      <w:r w:rsidRPr="0061186C">
        <w:rPr>
          <w:rFonts w:ascii="Cambria" w:hAnsi="Cambria" w:cs="Times New Roman"/>
          <w:i/>
          <w:iCs/>
          <w:noProof/>
          <w:sz w:val="20"/>
        </w:rPr>
        <w:t>Health &amp; Medical Journal</w:t>
      </w:r>
      <w:r w:rsidRPr="0061186C">
        <w:rPr>
          <w:rFonts w:ascii="Cambria" w:hAnsi="Cambria" w:cs="Times New Roman"/>
          <w:noProof/>
          <w:sz w:val="20"/>
        </w:rPr>
        <w:t xml:space="preserve">, </w:t>
      </w:r>
      <w:r w:rsidRPr="0061186C">
        <w:rPr>
          <w:rFonts w:ascii="Cambria" w:hAnsi="Cambria" w:cs="Times New Roman"/>
          <w:i/>
          <w:iCs/>
          <w:noProof/>
          <w:sz w:val="20"/>
        </w:rPr>
        <w:t>11</w:t>
      </w:r>
      <w:r w:rsidRPr="0061186C">
        <w:rPr>
          <w:rFonts w:ascii="Cambria" w:hAnsi="Cambria" w:cs="Times New Roman"/>
          <w:noProof/>
          <w:sz w:val="20"/>
        </w:rPr>
        <w:t>, 39–44.</w:t>
      </w:r>
    </w:p>
    <w:p w14:paraId="2A839B38" w14:textId="77777777" w:rsidR="0061186C" w:rsidRPr="0061186C" w:rsidRDefault="0061186C" w:rsidP="0061186C">
      <w:pPr>
        <w:widowControl w:val="0"/>
        <w:autoSpaceDE w:val="0"/>
        <w:autoSpaceDN w:val="0"/>
        <w:adjustRightInd w:val="0"/>
        <w:spacing w:after="0" w:line="240" w:lineRule="auto"/>
        <w:ind w:left="567" w:hanging="567"/>
        <w:jc w:val="both"/>
        <w:rPr>
          <w:rFonts w:ascii="Cambria" w:hAnsi="Cambria" w:cs="Times New Roman"/>
          <w:noProof/>
          <w:sz w:val="20"/>
        </w:rPr>
      </w:pPr>
      <w:r w:rsidRPr="0061186C">
        <w:rPr>
          <w:rFonts w:ascii="Cambria" w:hAnsi="Cambria" w:cs="Times New Roman"/>
          <w:noProof/>
          <w:sz w:val="20"/>
        </w:rPr>
        <w:t xml:space="preserve">Harahap, Mei Adelina, &amp; Rangkuti, Nur Aliyah. (2020). Pengaruh Senam Kegel Terhadap Frekuensi Inkontinensia Urine pada Lansia di Wilayah Kerja Puskesmas Pijorkoling Kota Padangsidimpuan. </w:t>
      </w:r>
      <w:r w:rsidRPr="0061186C">
        <w:rPr>
          <w:rFonts w:ascii="Cambria" w:hAnsi="Cambria" w:cs="Times New Roman"/>
          <w:i/>
          <w:iCs/>
          <w:noProof/>
          <w:sz w:val="20"/>
        </w:rPr>
        <w:t>Jurnal Education and Development</w:t>
      </w:r>
      <w:r w:rsidRPr="0061186C">
        <w:rPr>
          <w:rFonts w:ascii="Cambria" w:hAnsi="Cambria" w:cs="Times New Roman"/>
          <w:noProof/>
          <w:sz w:val="20"/>
        </w:rPr>
        <w:t xml:space="preserve">, </w:t>
      </w:r>
      <w:r w:rsidRPr="0061186C">
        <w:rPr>
          <w:rFonts w:ascii="Cambria" w:hAnsi="Cambria" w:cs="Times New Roman"/>
          <w:i/>
          <w:iCs/>
          <w:noProof/>
          <w:sz w:val="20"/>
        </w:rPr>
        <w:t>8</w:t>
      </w:r>
      <w:r w:rsidRPr="0061186C">
        <w:rPr>
          <w:rFonts w:ascii="Cambria" w:hAnsi="Cambria" w:cs="Times New Roman"/>
          <w:noProof/>
          <w:sz w:val="20"/>
        </w:rPr>
        <w:t>(4), 523.</w:t>
      </w:r>
    </w:p>
    <w:p w14:paraId="15E675F5" w14:textId="77777777" w:rsidR="0061186C" w:rsidRPr="0061186C" w:rsidRDefault="0061186C" w:rsidP="0061186C">
      <w:pPr>
        <w:widowControl w:val="0"/>
        <w:autoSpaceDE w:val="0"/>
        <w:autoSpaceDN w:val="0"/>
        <w:adjustRightInd w:val="0"/>
        <w:spacing w:after="0" w:line="240" w:lineRule="auto"/>
        <w:ind w:left="567" w:hanging="567"/>
        <w:jc w:val="both"/>
        <w:rPr>
          <w:rFonts w:ascii="Cambria" w:hAnsi="Cambria" w:cs="Times New Roman"/>
          <w:noProof/>
          <w:sz w:val="20"/>
        </w:rPr>
      </w:pPr>
      <w:r w:rsidRPr="0061186C">
        <w:rPr>
          <w:rFonts w:ascii="Cambria" w:hAnsi="Cambria" w:cs="Times New Roman"/>
          <w:noProof/>
          <w:sz w:val="20"/>
        </w:rPr>
        <w:t xml:space="preserve">Karjoyo, Julianti Dewi, Pangemanan, Damayanti, &amp; Onibala, Franly. (2017). Pengaruh Senam Kegel Terhadap Frekuensi Inkontinensia Urine Pada Lanjut Usia Di Wilayah Kerja Puskesmas Tumpaan Minahasa Selatan. </w:t>
      </w:r>
      <w:r w:rsidRPr="0061186C">
        <w:rPr>
          <w:rFonts w:ascii="Cambria" w:hAnsi="Cambria" w:cs="Times New Roman"/>
          <w:i/>
          <w:iCs/>
          <w:noProof/>
          <w:sz w:val="20"/>
        </w:rPr>
        <w:t>Jurnal Keperawatan</w:t>
      </w:r>
      <w:r w:rsidRPr="0061186C">
        <w:rPr>
          <w:rFonts w:ascii="Cambria" w:hAnsi="Cambria" w:cs="Times New Roman"/>
          <w:noProof/>
          <w:sz w:val="20"/>
        </w:rPr>
        <w:t xml:space="preserve">, </w:t>
      </w:r>
      <w:r w:rsidRPr="0061186C">
        <w:rPr>
          <w:rFonts w:ascii="Cambria" w:hAnsi="Cambria" w:cs="Times New Roman"/>
          <w:i/>
          <w:iCs/>
          <w:noProof/>
          <w:sz w:val="20"/>
        </w:rPr>
        <w:t>5</w:t>
      </w:r>
      <w:r w:rsidRPr="0061186C">
        <w:rPr>
          <w:rFonts w:ascii="Cambria" w:hAnsi="Cambria" w:cs="Times New Roman"/>
          <w:noProof/>
          <w:sz w:val="20"/>
        </w:rPr>
        <w:t>(1).</w:t>
      </w:r>
    </w:p>
    <w:p w14:paraId="4547FDD6" w14:textId="77777777" w:rsidR="0061186C" w:rsidRPr="0061186C" w:rsidRDefault="0061186C" w:rsidP="0061186C">
      <w:pPr>
        <w:widowControl w:val="0"/>
        <w:autoSpaceDE w:val="0"/>
        <w:autoSpaceDN w:val="0"/>
        <w:adjustRightInd w:val="0"/>
        <w:spacing w:after="0" w:line="240" w:lineRule="auto"/>
        <w:ind w:left="567" w:hanging="567"/>
        <w:jc w:val="both"/>
        <w:rPr>
          <w:rFonts w:ascii="Cambria" w:hAnsi="Cambria" w:cs="Times New Roman"/>
          <w:noProof/>
          <w:sz w:val="20"/>
        </w:rPr>
      </w:pPr>
      <w:r w:rsidRPr="0061186C">
        <w:rPr>
          <w:rFonts w:ascii="Cambria" w:hAnsi="Cambria" w:cs="Times New Roman"/>
          <w:noProof/>
          <w:sz w:val="20"/>
        </w:rPr>
        <w:t xml:space="preserve">Kemenkes, R. I. (2018). Hasil riset kesehatan dasar tahun 2018. </w:t>
      </w:r>
      <w:r w:rsidRPr="0061186C">
        <w:rPr>
          <w:rFonts w:ascii="Cambria" w:hAnsi="Cambria" w:cs="Times New Roman"/>
          <w:i/>
          <w:iCs/>
          <w:noProof/>
          <w:sz w:val="20"/>
        </w:rPr>
        <w:t>Kementrian Kesehatan RI</w:t>
      </w:r>
      <w:r w:rsidRPr="0061186C">
        <w:rPr>
          <w:rFonts w:ascii="Cambria" w:hAnsi="Cambria" w:cs="Times New Roman"/>
          <w:noProof/>
          <w:sz w:val="20"/>
        </w:rPr>
        <w:t xml:space="preserve">, </w:t>
      </w:r>
      <w:r w:rsidRPr="0061186C">
        <w:rPr>
          <w:rFonts w:ascii="Cambria" w:hAnsi="Cambria" w:cs="Times New Roman"/>
          <w:i/>
          <w:iCs/>
          <w:noProof/>
          <w:sz w:val="20"/>
        </w:rPr>
        <w:t>53</w:t>
      </w:r>
      <w:r w:rsidRPr="0061186C">
        <w:rPr>
          <w:rFonts w:ascii="Cambria" w:hAnsi="Cambria" w:cs="Times New Roman"/>
          <w:noProof/>
          <w:sz w:val="20"/>
        </w:rPr>
        <w:t>(9), 1689–1699.</w:t>
      </w:r>
    </w:p>
    <w:p w14:paraId="75E1DFAB" w14:textId="77777777" w:rsidR="0061186C" w:rsidRPr="0061186C" w:rsidRDefault="0061186C" w:rsidP="0061186C">
      <w:pPr>
        <w:widowControl w:val="0"/>
        <w:autoSpaceDE w:val="0"/>
        <w:autoSpaceDN w:val="0"/>
        <w:adjustRightInd w:val="0"/>
        <w:spacing w:after="0" w:line="240" w:lineRule="auto"/>
        <w:ind w:left="567" w:hanging="567"/>
        <w:jc w:val="both"/>
        <w:rPr>
          <w:rFonts w:ascii="Cambria" w:hAnsi="Cambria" w:cs="Times New Roman"/>
          <w:noProof/>
          <w:sz w:val="20"/>
        </w:rPr>
      </w:pPr>
      <w:r w:rsidRPr="0061186C">
        <w:rPr>
          <w:rFonts w:ascii="Cambria" w:hAnsi="Cambria" w:cs="Times New Roman"/>
          <w:noProof/>
          <w:sz w:val="20"/>
        </w:rPr>
        <w:t xml:space="preserve">LIDYA, NOVITA SARI. (2022). </w:t>
      </w:r>
      <w:r w:rsidRPr="0061186C">
        <w:rPr>
          <w:rFonts w:ascii="Cambria" w:hAnsi="Cambria" w:cs="Times New Roman"/>
          <w:i/>
          <w:iCs/>
          <w:noProof/>
          <w:sz w:val="20"/>
        </w:rPr>
        <w:t>ASUHAN KEPERAWATAN GERONTIK PADA NY. S DENGAN DIAGNOSIS HIPERTENSI DI UPTD GRIYA WREDA JAMBANGAN SURABAYA</w:t>
      </w:r>
      <w:r w:rsidRPr="0061186C">
        <w:rPr>
          <w:rFonts w:ascii="Cambria" w:hAnsi="Cambria" w:cs="Times New Roman"/>
          <w:noProof/>
          <w:sz w:val="20"/>
        </w:rPr>
        <w:t>. STIKES HANG TUAH SURABAYA.</w:t>
      </w:r>
    </w:p>
    <w:p w14:paraId="754E96A8" w14:textId="77777777" w:rsidR="0061186C" w:rsidRPr="0061186C" w:rsidRDefault="0061186C" w:rsidP="0061186C">
      <w:pPr>
        <w:widowControl w:val="0"/>
        <w:autoSpaceDE w:val="0"/>
        <w:autoSpaceDN w:val="0"/>
        <w:adjustRightInd w:val="0"/>
        <w:spacing w:after="0" w:line="240" w:lineRule="auto"/>
        <w:ind w:left="567" w:hanging="567"/>
        <w:jc w:val="both"/>
        <w:rPr>
          <w:rFonts w:ascii="Cambria" w:hAnsi="Cambria" w:cs="Times New Roman"/>
          <w:noProof/>
          <w:sz w:val="20"/>
        </w:rPr>
      </w:pPr>
      <w:r w:rsidRPr="0061186C">
        <w:rPr>
          <w:rFonts w:ascii="Cambria" w:hAnsi="Cambria" w:cs="Times New Roman"/>
          <w:noProof/>
          <w:sz w:val="20"/>
        </w:rPr>
        <w:t xml:space="preserve">Novera, Milya. (2017). Pengaruh Senam Kegel Terhadap Frekuensi Bak Pada Lansia Dengan Inkontinensia Urine. </w:t>
      </w:r>
      <w:r w:rsidRPr="0061186C">
        <w:rPr>
          <w:rFonts w:ascii="Cambria" w:hAnsi="Cambria" w:cs="Times New Roman"/>
          <w:i/>
          <w:iCs/>
          <w:noProof/>
          <w:sz w:val="20"/>
        </w:rPr>
        <w:t>Jurnal Ipteks Terapan</w:t>
      </w:r>
      <w:r w:rsidRPr="0061186C">
        <w:rPr>
          <w:rFonts w:ascii="Cambria" w:hAnsi="Cambria" w:cs="Times New Roman"/>
          <w:noProof/>
          <w:sz w:val="20"/>
        </w:rPr>
        <w:t xml:space="preserve">, </w:t>
      </w:r>
      <w:r w:rsidRPr="0061186C">
        <w:rPr>
          <w:rFonts w:ascii="Cambria" w:hAnsi="Cambria" w:cs="Times New Roman"/>
          <w:i/>
          <w:iCs/>
          <w:noProof/>
          <w:sz w:val="20"/>
        </w:rPr>
        <w:t>3</w:t>
      </w:r>
      <w:r w:rsidRPr="0061186C">
        <w:rPr>
          <w:rFonts w:ascii="Cambria" w:hAnsi="Cambria" w:cs="Times New Roman"/>
          <w:noProof/>
          <w:sz w:val="20"/>
        </w:rPr>
        <w:t>, 241.</w:t>
      </w:r>
    </w:p>
    <w:p w14:paraId="62F6AED4" w14:textId="77777777" w:rsidR="0061186C" w:rsidRPr="0061186C" w:rsidRDefault="0061186C" w:rsidP="0061186C">
      <w:pPr>
        <w:widowControl w:val="0"/>
        <w:autoSpaceDE w:val="0"/>
        <w:autoSpaceDN w:val="0"/>
        <w:adjustRightInd w:val="0"/>
        <w:spacing w:after="0" w:line="240" w:lineRule="auto"/>
        <w:ind w:left="567" w:hanging="567"/>
        <w:jc w:val="both"/>
        <w:rPr>
          <w:rFonts w:ascii="Cambria" w:hAnsi="Cambria" w:cs="Times New Roman"/>
          <w:noProof/>
          <w:sz w:val="20"/>
        </w:rPr>
      </w:pPr>
      <w:r w:rsidRPr="0061186C">
        <w:rPr>
          <w:rFonts w:ascii="Cambria" w:hAnsi="Cambria" w:cs="Times New Roman"/>
          <w:noProof/>
          <w:sz w:val="20"/>
        </w:rPr>
        <w:t xml:space="preserve">Organization, World Health. (2015). </w:t>
      </w:r>
      <w:r w:rsidRPr="0061186C">
        <w:rPr>
          <w:rFonts w:ascii="Cambria" w:hAnsi="Cambria" w:cs="Times New Roman"/>
          <w:i/>
          <w:iCs/>
          <w:noProof/>
          <w:sz w:val="20"/>
        </w:rPr>
        <w:t xml:space="preserve">Definition of an older or elderly person. 2010 http://www. who. </w:t>
      </w:r>
      <w:r w:rsidRPr="0061186C">
        <w:rPr>
          <w:rFonts w:ascii="Cambria" w:hAnsi="Cambria" w:cs="Times New Roman"/>
          <w:i/>
          <w:iCs/>
          <w:noProof/>
          <w:sz w:val="20"/>
        </w:rPr>
        <w:lastRenderedPageBreak/>
        <w:t>int/healthinfo/survey/ageingdefnolder/en</w:t>
      </w:r>
      <w:r w:rsidRPr="0061186C">
        <w:rPr>
          <w:rFonts w:ascii="Cambria" w:hAnsi="Cambria" w:cs="Times New Roman"/>
          <w:noProof/>
          <w:sz w:val="20"/>
        </w:rPr>
        <w:t>. Accessed.</w:t>
      </w:r>
    </w:p>
    <w:p w14:paraId="2C9DE856" w14:textId="77777777" w:rsidR="0061186C" w:rsidRPr="0061186C" w:rsidRDefault="0061186C" w:rsidP="0061186C">
      <w:pPr>
        <w:widowControl w:val="0"/>
        <w:autoSpaceDE w:val="0"/>
        <w:autoSpaceDN w:val="0"/>
        <w:adjustRightInd w:val="0"/>
        <w:spacing w:after="0" w:line="240" w:lineRule="auto"/>
        <w:ind w:left="567" w:hanging="567"/>
        <w:jc w:val="both"/>
        <w:rPr>
          <w:rFonts w:ascii="Cambria" w:hAnsi="Cambria" w:cs="Times New Roman"/>
          <w:noProof/>
          <w:sz w:val="20"/>
        </w:rPr>
      </w:pPr>
      <w:r w:rsidRPr="0061186C">
        <w:rPr>
          <w:rFonts w:ascii="Cambria" w:hAnsi="Cambria" w:cs="Times New Roman"/>
          <w:noProof/>
          <w:sz w:val="20"/>
        </w:rPr>
        <w:t xml:space="preserve">Priambodo, Nanda Dwi Satrio. (2020). </w:t>
      </w:r>
      <w:r w:rsidRPr="0061186C">
        <w:rPr>
          <w:rFonts w:ascii="Cambria" w:hAnsi="Cambria" w:cs="Times New Roman"/>
          <w:i/>
          <w:iCs/>
          <w:noProof/>
          <w:sz w:val="20"/>
        </w:rPr>
        <w:t>Asuhan Keperawatan Gerontik Dengan Defisit Pengetahuan Pada Klien Hipertensi Di Desa Balung Tawun Kecamatan Sukodadi Kabupaten Lamongan</w:t>
      </w:r>
      <w:r w:rsidRPr="0061186C">
        <w:rPr>
          <w:rFonts w:ascii="Cambria" w:hAnsi="Cambria" w:cs="Times New Roman"/>
          <w:noProof/>
          <w:sz w:val="20"/>
        </w:rPr>
        <w:t>. UNIVERSITAS AIRLANGGA.</w:t>
      </w:r>
    </w:p>
    <w:p w14:paraId="40E7059B" w14:textId="77777777" w:rsidR="0061186C" w:rsidRPr="0061186C" w:rsidRDefault="0061186C" w:rsidP="0061186C">
      <w:pPr>
        <w:widowControl w:val="0"/>
        <w:autoSpaceDE w:val="0"/>
        <w:autoSpaceDN w:val="0"/>
        <w:adjustRightInd w:val="0"/>
        <w:spacing w:after="0" w:line="240" w:lineRule="auto"/>
        <w:ind w:left="567" w:hanging="567"/>
        <w:jc w:val="both"/>
        <w:rPr>
          <w:rFonts w:ascii="Cambria" w:hAnsi="Cambria" w:cs="Times New Roman"/>
          <w:noProof/>
          <w:sz w:val="20"/>
        </w:rPr>
      </w:pPr>
      <w:r w:rsidRPr="0061186C">
        <w:rPr>
          <w:rFonts w:ascii="Cambria" w:hAnsi="Cambria" w:cs="Times New Roman"/>
          <w:noProof/>
          <w:sz w:val="20"/>
        </w:rPr>
        <w:t xml:space="preserve">Purnomo, B. (2014). Urologi. </w:t>
      </w:r>
      <w:r w:rsidRPr="0061186C">
        <w:rPr>
          <w:rFonts w:ascii="Cambria" w:hAnsi="Cambria" w:cs="Times New Roman"/>
          <w:i/>
          <w:iCs/>
          <w:noProof/>
          <w:sz w:val="20"/>
        </w:rPr>
        <w:t>CV Sagung Seto</w:t>
      </w:r>
      <w:r w:rsidRPr="0061186C">
        <w:rPr>
          <w:rFonts w:ascii="Cambria" w:hAnsi="Cambria" w:cs="Times New Roman"/>
          <w:noProof/>
          <w:sz w:val="20"/>
        </w:rPr>
        <w:t>.</w:t>
      </w:r>
    </w:p>
    <w:p w14:paraId="79CEE764" w14:textId="77777777" w:rsidR="0061186C" w:rsidRPr="0061186C" w:rsidRDefault="0061186C" w:rsidP="0061186C">
      <w:pPr>
        <w:widowControl w:val="0"/>
        <w:autoSpaceDE w:val="0"/>
        <w:autoSpaceDN w:val="0"/>
        <w:adjustRightInd w:val="0"/>
        <w:spacing w:after="0" w:line="240" w:lineRule="auto"/>
        <w:ind w:left="567" w:hanging="567"/>
        <w:jc w:val="both"/>
        <w:rPr>
          <w:rFonts w:ascii="Cambria" w:hAnsi="Cambria" w:cs="Times New Roman"/>
          <w:noProof/>
          <w:sz w:val="20"/>
        </w:rPr>
      </w:pPr>
      <w:r w:rsidRPr="0061186C">
        <w:rPr>
          <w:rFonts w:ascii="Cambria" w:hAnsi="Cambria" w:cs="Times New Roman"/>
          <w:noProof/>
          <w:sz w:val="20"/>
        </w:rPr>
        <w:t xml:space="preserve">Rani, H. A., Isya, M., &amp; Chalid, A. (2019). The identification of the most dominant contractor’s performance factor influencing the road preservation quality achievement using long segment. </w:t>
      </w:r>
      <w:r w:rsidRPr="0061186C">
        <w:rPr>
          <w:rFonts w:ascii="Cambria" w:hAnsi="Cambria" w:cs="Times New Roman"/>
          <w:i/>
          <w:iCs/>
          <w:noProof/>
          <w:sz w:val="20"/>
        </w:rPr>
        <w:t>AIP Conference Proceedings</w:t>
      </w:r>
      <w:r w:rsidRPr="0061186C">
        <w:rPr>
          <w:rFonts w:ascii="Cambria" w:hAnsi="Cambria" w:cs="Times New Roman"/>
          <w:noProof/>
          <w:sz w:val="20"/>
        </w:rPr>
        <w:t xml:space="preserve">, </w:t>
      </w:r>
      <w:r w:rsidRPr="0061186C">
        <w:rPr>
          <w:rFonts w:ascii="Cambria" w:hAnsi="Cambria" w:cs="Times New Roman"/>
          <w:i/>
          <w:iCs/>
          <w:noProof/>
          <w:sz w:val="20"/>
        </w:rPr>
        <w:t>2059</w:t>
      </w:r>
      <w:r w:rsidRPr="0061186C">
        <w:rPr>
          <w:rFonts w:ascii="Cambria" w:hAnsi="Cambria" w:cs="Times New Roman"/>
          <w:noProof/>
          <w:sz w:val="20"/>
        </w:rPr>
        <w:t>(1). AIP Publishing.</w:t>
      </w:r>
    </w:p>
    <w:p w14:paraId="118FF09A" w14:textId="77777777" w:rsidR="0061186C" w:rsidRPr="0061186C" w:rsidRDefault="0061186C" w:rsidP="0061186C">
      <w:pPr>
        <w:widowControl w:val="0"/>
        <w:autoSpaceDE w:val="0"/>
        <w:autoSpaceDN w:val="0"/>
        <w:adjustRightInd w:val="0"/>
        <w:spacing w:after="0" w:line="240" w:lineRule="auto"/>
        <w:ind w:left="567" w:hanging="567"/>
        <w:jc w:val="both"/>
        <w:rPr>
          <w:rFonts w:ascii="Cambria" w:hAnsi="Cambria" w:cs="Times New Roman"/>
          <w:noProof/>
          <w:sz w:val="20"/>
        </w:rPr>
      </w:pPr>
      <w:r w:rsidRPr="0061186C">
        <w:rPr>
          <w:rFonts w:ascii="Cambria" w:hAnsi="Cambria" w:cs="Times New Roman"/>
          <w:noProof/>
          <w:sz w:val="20"/>
        </w:rPr>
        <w:t xml:space="preserve">Relida, Nova, &amp; Ilona, Yulia Tetra. (2020). Pengaruh pemberian senam kegel untuk menurunkan derajat inkontinensia urin pada lansia. </w:t>
      </w:r>
      <w:r w:rsidRPr="0061186C">
        <w:rPr>
          <w:rFonts w:ascii="Cambria" w:hAnsi="Cambria" w:cs="Times New Roman"/>
          <w:i/>
          <w:iCs/>
          <w:noProof/>
          <w:sz w:val="20"/>
        </w:rPr>
        <w:t>Jurnal Ilmiah Fisioterapi</w:t>
      </w:r>
      <w:r w:rsidRPr="0061186C">
        <w:rPr>
          <w:rFonts w:ascii="Cambria" w:hAnsi="Cambria" w:cs="Times New Roman"/>
          <w:noProof/>
          <w:sz w:val="20"/>
        </w:rPr>
        <w:t xml:space="preserve">, </w:t>
      </w:r>
      <w:r w:rsidRPr="0061186C">
        <w:rPr>
          <w:rFonts w:ascii="Cambria" w:hAnsi="Cambria" w:cs="Times New Roman"/>
          <w:i/>
          <w:iCs/>
          <w:noProof/>
          <w:sz w:val="20"/>
        </w:rPr>
        <w:t>3</w:t>
      </w:r>
      <w:r w:rsidRPr="0061186C">
        <w:rPr>
          <w:rFonts w:ascii="Cambria" w:hAnsi="Cambria" w:cs="Times New Roman"/>
          <w:noProof/>
          <w:sz w:val="20"/>
        </w:rPr>
        <w:t>(1), 18–24.</w:t>
      </w:r>
    </w:p>
    <w:p w14:paraId="5A0DEE6E" w14:textId="77777777" w:rsidR="0061186C" w:rsidRPr="0061186C" w:rsidRDefault="0061186C" w:rsidP="0061186C">
      <w:pPr>
        <w:widowControl w:val="0"/>
        <w:autoSpaceDE w:val="0"/>
        <w:autoSpaceDN w:val="0"/>
        <w:adjustRightInd w:val="0"/>
        <w:spacing w:after="0" w:line="240" w:lineRule="auto"/>
        <w:ind w:left="567" w:hanging="567"/>
        <w:jc w:val="both"/>
        <w:rPr>
          <w:rFonts w:ascii="Cambria" w:hAnsi="Cambria" w:cs="Times New Roman"/>
          <w:noProof/>
          <w:sz w:val="20"/>
        </w:rPr>
      </w:pPr>
      <w:r w:rsidRPr="0061186C">
        <w:rPr>
          <w:rFonts w:ascii="Cambria" w:hAnsi="Cambria" w:cs="Times New Roman"/>
          <w:noProof/>
          <w:sz w:val="20"/>
        </w:rPr>
        <w:t xml:space="preserve">Stanley, Mickey, &amp; Beare, Patricia Gauntlett. (2006). Buku ajar keperawatan gerontik. </w:t>
      </w:r>
      <w:r w:rsidRPr="0061186C">
        <w:rPr>
          <w:rFonts w:ascii="Cambria" w:hAnsi="Cambria" w:cs="Times New Roman"/>
          <w:i/>
          <w:iCs/>
          <w:noProof/>
          <w:sz w:val="20"/>
        </w:rPr>
        <w:t>Jakarta: Egc</w:t>
      </w:r>
      <w:r w:rsidRPr="0061186C">
        <w:rPr>
          <w:rFonts w:ascii="Cambria" w:hAnsi="Cambria" w:cs="Times New Roman"/>
          <w:noProof/>
          <w:sz w:val="20"/>
        </w:rPr>
        <w:t>.</w:t>
      </w:r>
    </w:p>
    <w:p w14:paraId="6380CB6C" w14:textId="77777777" w:rsidR="0061186C" w:rsidRPr="0061186C" w:rsidRDefault="0061186C" w:rsidP="0061186C">
      <w:pPr>
        <w:widowControl w:val="0"/>
        <w:autoSpaceDE w:val="0"/>
        <w:autoSpaceDN w:val="0"/>
        <w:adjustRightInd w:val="0"/>
        <w:spacing w:after="0" w:line="240" w:lineRule="auto"/>
        <w:ind w:left="567" w:hanging="567"/>
        <w:jc w:val="both"/>
        <w:rPr>
          <w:rFonts w:ascii="Cambria" w:hAnsi="Cambria" w:cs="Times New Roman"/>
          <w:noProof/>
          <w:sz w:val="20"/>
        </w:rPr>
      </w:pPr>
      <w:r w:rsidRPr="0061186C">
        <w:rPr>
          <w:rFonts w:ascii="Cambria" w:hAnsi="Cambria" w:cs="Times New Roman"/>
          <w:noProof/>
          <w:sz w:val="20"/>
        </w:rPr>
        <w:t xml:space="preserve">Subandiyo, Subandiyo, Widayanti, Esti Dwi, Riyadi, Sugeng, &amp; Walin, Walin. (2022). LATIHAN SENAM KEGEL DENGAN PENURUNAN INKONTINENSIA URIN PADA LANSIA DI POSYANDU LANSIA WIRASANA PURBALINGGA. </w:t>
      </w:r>
      <w:r w:rsidRPr="0061186C">
        <w:rPr>
          <w:rFonts w:ascii="Cambria" w:hAnsi="Cambria" w:cs="Times New Roman"/>
          <w:i/>
          <w:iCs/>
          <w:noProof/>
          <w:sz w:val="20"/>
        </w:rPr>
        <w:t>Martabe: Jurnal Pengabdian Kepada Masyarakat</w:t>
      </w:r>
      <w:r w:rsidRPr="0061186C">
        <w:rPr>
          <w:rFonts w:ascii="Cambria" w:hAnsi="Cambria" w:cs="Times New Roman"/>
          <w:noProof/>
          <w:sz w:val="20"/>
        </w:rPr>
        <w:t xml:space="preserve">, </w:t>
      </w:r>
      <w:r w:rsidRPr="0061186C">
        <w:rPr>
          <w:rFonts w:ascii="Cambria" w:hAnsi="Cambria" w:cs="Times New Roman"/>
          <w:i/>
          <w:iCs/>
          <w:noProof/>
          <w:sz w:val="20"/>
        </w:rPr>
        <w:t>5</w:t>
      </w:r>
      <w:r w:rsidRPr="0061186C">
        <w:rPr>
          <w:rFonts w:ascii="Cambria" w:hAnsi="Cambria" w:cs="Times New Roman"/>
          <w:noProof/>
          <w:sz w:val="20"/>
        </w:rPr>
        <w:t>(3), 1050–1057.</w:t>
      </w:r>
    </w:p>
    <w:p w14:paraId="5F08E9CA" w14:textId="77777777" w:rsidR="0061186C" w:rsidRPr="0061186C" w:rsidRDefault="0061186C" w:rsidP="0061186C">
      <w:pPr>
        <w:widowControl w:val="0"/>
        <w:autoSpaceDE w:val="0"/>
        <w:autoSpaceDN w:val="0"/>
        <w:adjustRightInd w:val="0"/>
        <w:spacing w:after="0" w:line="240" w:lineRule="auto"/>
        <w:ind w:left="567" w:hanging="567"/>
        <w:jc w:val="both"/>
        <w:rPr>
          <w:rFonts w:ascii="Cambria" w:hAnsi="Cambria" w:cs="Times New Roman"/>
          <w:noProof/>
          <w:sz w:val="20"/>
        </w:rPr>
      </w:pPr>
      <w:r w:rsidRPr="0061186C">
        <w:rPr>
          <w:rFonts w:ascii="Cambria" w:hAnsi="Cambria" w:cs="Times New Roman"/>
          <w:noProof/>
          <w:sz w:val="20"/>
        </w:rPr>
        <w:t xml:space="preserve">Sulistyawati, Aulia Ika, Abdullah, Ahmad, Kasimbara, Rachma Putri, &amp; Fau, Yohanes Deo. (2022). Pengaruh Latihan Senam Kegel Terhadap Inkontinensia Urine Pada Lansia Di RS Toeloengredjo Pare. </w:t>
      </w:r>
      <w:r w:rsidRPr="0061186C">
        <w:rPr>
          <w:rFonts w:ascii="Cambria" w:hAnsi="Cambria" w:cs="Times New Roman"/>
          <w:i/>
          <w:iCs/>
          <w:noProof/>
          <w:sz w:val="20"/>
        </w:rPr>
        <w:t>Jurnal Keperawatan Muhammadiyah</w:t>
      </w:r>
      <w:r w:rsidRPr="0061186C">
        <w:rPr>
          <w:rFonts w:ascii="Cambria" w:hAnsi="Cambria" w:cs="Times New Roman"/>
          <w:noProof/>
          <w:sz w:val="20"/>
        </w:rPr>
        <w:t xml:space="preserve">, </w:t>
      </w:r>
      <w:r w:rsidRPr="0061186C">
        <w:rPr>
          <w:rFonts w:ascii="Cambria" w:hAnsi="Cambria" w:cs="Times New Roman"/>
          <w:i/>
          <w:iCs/>
          <w:noProof/>
          <w:sz w:val="20"/>
        </w:rPr>
        <w:t>7</w:t>
      </w:r>
      <w:r w:rsidRPr="0061186C">
        <w:rPr>
          <w:rFonts w:ascii="Cambria" w:hAnsi="Cambria" w:cs="Times New Roman"/>
          <w:noProof/>
          <w:sz w:val="20"/>
        </w:rPr>
        <w:t>(1).</w:t>
      </w:r>
    </w:p>
    <w:p w14:paraId="73FDD860" w14:textId="77777777" w:rsidR="0061186C" w:rsidRPr="0061186C" w:rsidRDefault="0061186C" w:rsidP="0061186C">
      <w:pPr>
        <w:widowControl w:val="0"/>
        <w:autoSpaceDE w:val="0"/>
        <w:autoSpaceDN w:val="0"/>
        <w:adjustRightInd w:val="0"/>
        <w:spacing w:after="0" w:line="240" w:lineRule="auto"/>
        <w:ind w:left="567" w:hanging="567"/>
        <w:jc w:val="both"/>
        <w:rPr>
          <w:rFonts w:ascii="Cambria" w:hAnsi="Cambria" w:cs="Times New Roman"/>
          <w:noProof/>
          <w:sz w:val="20"/>
        </w:rPr>
      </w:pPr>
      <w:r w:rsidRPr="0061186C">
        <w:rPr>
          <w:rFonts w:ascii="Cambria" w:hAnsi="Cambria" w:cs="Times New Roman"/>
          <w:noProof/>
          <w:sz w:val="20"/>
        </w:rPr>
        <w:t xml:space="preserve">Wahyudi, Agus Setyo, Sulastri, S. Kp, &amp; Jadmiko, Arif Wahyudi. (2017). </w:t>
      </w:r>
      <w:r w:rsidRPr="0061186C">
        <w:rPr>
          <w:rFonts w:ascii="Cambria" w:hAnsi="Cambria" w:cs="Times New Roman"/>
          <w:i/>
          <w:iCs/>
          <w:noProof/>
          <w:sz w:val="20"/>
        </w:rPr>
        <w:t>Pengaruh latihan senam kegel terhadap frekuensi berkemih pada lansia</w:t>
      </w:r>
      <w:r w:rsidRPr="0061186C">
        <w:rPr>
          <w:rFonts w:ascii="Cambria" w:hAnsi="Cambria" w:cs="Times New Roman"/>
          <w:noProof/>
          <w:sz w:val="20"/>
        </w:rPr>
        <w:t>. Universitas Muhammadiyah Surakarta.</w:t>
      </w:r>
    </w:p>
    <w:p w14:paraId="6C62CD96" w14:textId="77777777" w:rsidR="0061186C" w:rsidRPr="0061186C" w:rsidRDefault="0061186C" w:rsidP="0061186C">
      <w:pPr>
        <w:widowControl w:val="0"/>
        <w:autoSpaceDE w:val="0"/>
        <w:autoSpaceDN w:val="0"/>
        <w:adjustRightInd w:val="0"/>
        <w:spacing w:after="0" w:line="240" w:lineRule="auto"/>
        <w:ind w:left="567" w:hanging="567"/>
        <w:jc w:val="both"/>
        <w:rPr>
          <w:rFonts w:ascii="Cambria" w:hAnsi="Cambria"/>
          <w:noProof/>
          <w:sz w:val="20"/>
        </w:rPr>
      </w:pPr>
      <w:r w:rsidRPr="0061186C">
        <w:rPr>
          <w:rFonts w:ascii="Cambria" w:hAnsi="Cambria" w:cs="Times New Roman"/>
          <w:noProof/>
          <w:sz w:val="20"/>
        </w:rPr>
        <w:t xml:space="preserve">Widiastuti, P. N. (2011). </w:t>
      </w:r>
      <w:r w:rsidRPr="0061186C">
        <w:rPr>
          <w:rFonts w:ascii="Cambria" w:hAnsi="Cambria" w:cs="Times New Roman"/>
          <w:i/>
          <w:iCs/>
          <w:noProof/>
          <w:sz w:val="20"/>
        </w:rPr>
        <w:t>Latihan Kegel Dengan Penurunan Gejala Inkontinensia Urin Pada Lansia</w:t>
      </w:r>
      <w:r w:rsidRPr="0061186C">
        <w:rPr>
          <w:rFonts w:ascii="Cambria" w:hAnsi="Cambria" w:cs="Times New Roman"/>
          <w:noProof/>
          <w:sz w:val="20"/>
        </w:rPr>
        <w:t>.</w:t>
      </w:r>
    </w:p>
    <w:p w14:paraId="777ECF3E" w14:textId="2575F74B" w:rsidR="00130C7D" w:rsidRPr="00502A4D" w:rsidRDefault="006074C0" w:rsidP="0061186C">
      <w:pPr>
        <w:widowControl w:val="0"/>
        <w:autoSpaceDE w:val="0"/>
        <w:autoSpaceDN w:val="0"/>
        <w:adjustRightInd w:val="0"/>
        <w:spacing w:after="0" w:line="240" w:lineRule="auto"/>
        <w:ind w:left="480" w:hanging="480"/>
        <w:rPr>
          <w:rFonts w:ascii="Cambria" w:hAnsi="Cambria"/>
          <w:sz w:val="20"/>
          <w:szCs w:val="20"/>
        </w:rPr>
      </w:pPr>
      <w:r w:rsidRPr="00A2408D">
        <w:rPr>
          <w:rFonts w:ascii="Cambria" w:hAnsi="Cambria"/>
          <w:sz w:val="20"/>
          <w:szCs w:val="20"/>
        </w:rPr>
        <w:fldChar w:fldCharType="end"/>
      </w:r>
    </w:p>
    <w:p w14:paraId="67B974BD" w14:textId="77777777" w:rsidR="005507AC" w:rsidRPr="005507AC" w:rsidRDefault="005507AC" w:rsidP="005507AC">
      <w:pPr>
        <w:spacing w:after="0" w:line="276" w:lineRule="auto"/>
        <w:jc w:val="both"/>
        <w:rPr>
          <w:rFonts w:ascii="Cambria" w:hAnsi="Cambria"/>
          <w:sz w:val="20"/>
          <w:szCs w:val="20"/>
        </w:rPr>
      </w:pPr>
    </w:p>
    <w:p w14:paraId="6F685AF5" w14:textId="256D81DA" w:rsidR="005507AC" w:rsidRDefault="005507AC" w:rsidP="005507AC">
      <w:pPr>
        <w:pStyle w:val="HTMLPreformatted"/>
        <w:tabs>
          <w:tab w:val="left" w:pos="540"/>
        </w:tabs>
        <w:spacing w:line="276" w:lineRule="auto"/>
        <w:ind w:left="540" w:hanging="540"/>
        <w:jc w:val="both"/>
        <w:rPr>
          <w:rFonts w:asciiTheme="majorBidi" w:hAnsiTheme="majorBidi" w:cstheme="majorBidi"/>
          <w:sz w:val="24"/>
          <w:szCs w:val="24"/>
        </w:rPr>
      </w:pPr>
    </w:p>
    <w:p w14:paraId="1614C0EA" w14:textId="7D7B7408" w:rsidR="005507AC" w:rsidRDefault="005507AC" w:rsidP="005507AC">
      <w:pPr>
        <w:pStyle w:val="HTMLPreformatted"/>
        <w:tabs>
          <w:tab w:val="clear" w:pos="916"/>
          <w:tab w:val="left" w:pos="540"/>
        </w:tabs>
        <w:spacing w:line="276" w:lineRule="auto"/>
        <w:ind w:left="540" w:hanging="540"/>
        <w:jc w:val="both"/>
        <w:rPr>
          <w:rFonts w:asciiTheme="majorBidi" w:eastAsia="SimSun" w:hAnsiTheme="majorBidi" w:cstheme="majorBidi"/>
          <w:sz w:val="24"/>
          <w:szCs w:val="24"/>
        </w:rPr>
      </w:pPr>
    </w:p>
    <w:p w14:paraId="18B87234" w14:textId="77777777" w:rsidR="005507AC" w:rsidRPr="005507AC" w:rsidRDefault="005507AC" w:rsidP="005507AC">
      <w:pPr>
        <w:spacing w:after="0" w:line="276" w:lineRule="auto"/>
        <w:jc w:val="both"/>
        <w:rPr>
          <w:rFonts w:ascii="Cambria" w:hAnsi="Cambria"/>
          <w:sz w:val="20"/>
          <w:szCs w:val="20"/>
          <w:lang w:val="en-US"/>
        </w:rPr>
      </w:pPr>
    </w:p>
    <w:sectPr w:rsidR="005507AC" w:rsidRPr="005507AC" w:rsidSect="00D623AF">
      <w:headerReference w:type="default" r:id="rId10"/>
      <w:footerReference w:type="default" r:id="rId11"/>
      <w:headerReference w:type="first" r:id="rId12"/>
      <w:footerReference w:type="first" r:id="rId13"/>
      <w:pgSz w:w="11906" w:h="16838" w:code="9"/>
      <w:pgMar w:top="1152" w:right="1152" w:bottom="1152" w:left="1152" w:header="720" w:footer="576" w:gutter="0"/>
      <w:pgNumType w:start="25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08F85" w14:textId="77777777" w:rsidR="00CD5571" w:rsidRDefault="00CD5571" w:rsidP="006D08FF">
      <w:pPr>
        <w:spacing w:after="0" w:line="240" w:lineRule="auto"/>
      </w:pPr>
      <w:r>
        <w:separator/>
      </w:r>
    </w:p>
  </w:endnote>
  <w:endnote w:type="continuationSeparator" w:id="0">
    <w:p w14:paraId="6AA6A65F" w14:textId="77777777" w:rsidR="00CD5571" w:rsidRDefault="00CD5571" w:rsidP="006D0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987766"/>
      <w:docPartObj>
        <w:docPartGallery w:val="Page Numbers (Bottom of Page)"/>
        <w:docPartUnique/>
      </w:docPartObj>
    </w:sdtPr>
    <w:sdtEndPr>
      <w:rPr>
        <w:rFonts w:ascii="Cambria" w:hAnsi="Cambria"/>
        <w:noProof/>
        <w:sz w:val="18"/>
        <w:szCs w:val="18"/>
      </w:rPr>
    </w:sdtEndPr>
    <w:sdtContent>
      <w:p w14:paraId="4A35D1F4" w14:textId="3BF8D5F6" w:rsidR="007C4A43" w:rsidRPr="007C4A43" w:rsidRDefault="007C4A43" w:rsidP="007C4A43">
        <w:pPr>
          <w:pStyle w:val="Footer"/>
          <w:jc w:val="center"/>
          <w:rPr>
            <w:rFonts w:ascii="Cambria" w:hAnsi="Cambria"/>
            <w:sz w:val="18"/>
            <w:szCs w:val="18"/>
          </w:rPr>
        </w:pPr>
        <w:r w:rsidRPr="007C4A43">
          <w:rPr>
            <w:rFonts w:ascii="Cambria" w:hAnsi="Cambria"/>
            <w:sz w:val="18"/>
            <w:szCs w:val="18"/>
          </w:rPr>
          <w:fldChar w:fldCharType="begin"/>
        </w:r>
        <w:r w:rsidRPr="007C4A43">
          <w:rPr>
            <w:rFonts w:ascii="Cambria" w:hAnsi="Cambria"/>
            <w:sz w:val="18"/>
            <w:szCs w:val="18"/>
          </w:rPr>
          <w:instrText xml:space="preserve"> PAGE   \* MERGEFORMAT </w:instrText>
        </w:r>
        <w:r w:rsidRPr="007C4A43">
          <w:rPr>
            <w:rFonts w:ascii="Cambria" w:hAnsi="Cambria"/>
            <w:sz w:val="18"/>
            <w:szCs w:val="18"/>
          </w:rPr>
          <w:fldChar w:fldCharType="separate"/>
        </w:r>
        <w:r w:rsidRPr="007C4A43">
          <w:rPr>
            <w:rFonts w:ascii="Cambria" w:hAnsi="Cambria"/>
            <w:noProof/>
            <w:sz w:val="18"/>
            <w:szCs w:val="18"/>
          </w:rPr>
          <w:t>2</w:t>
        </w:r>
        <w:r w:rsidRPr="007C4A43">
          <w:rPr>
            <w:rFonts w:ascii="Cambria" w:hAnsi="Cambria"/>
            <w:noProof/>
            <w:sz w:val="18"/>
            <w:szCs w:val="18"/>
          </w:rPr>
          <w:fldChar w:fldCharType="end"/>
        </w:r>
        <w:r w:rsidRPr="007C4A43">
          <w:rPr>
            <w:rFonts w:ascii="Cambria" w:hAnsi="Cambria"/>
            <w:sz w:val="18"/>
            <w:szCs w:val="18"/>
          </w:rPr>
          <w:tab/>
        </w:r>
        <w:r>
          <w:rPr>
            <w:rFonts w:ascii="Cambria" w:hAnsi="Cambria"/>
            <w:sz w:val="18"/>
            <w:szCs w:val="18"/>
          </w:rPr>
          <w:t xml:space="preserve">                                                                                    </w:t>
        </w:r>
        <w:r w:rsidRPr="007C4A43">
          <w:rPr>
            <w:rFonts w:ascii="Cambria" w:hAnsi="Cambria"/>
            <w:i/>
            <w:iCs/>
            <w:sz w:val="18"/>
            <w:szCs w:val="18"/>
            <w:lang w:val="en-US"/>
          </w:rPr>
          <w:t xml:space="preserve">Enrichment: Journal of Multidisciplinary Research and Development, </w:t>
        </w:r>
        <w:r w:rsidR="00616FAD">
          <w:rPr>
            <w:rFonts w:ascii="Cambria" w:hAnsi="Cambria"/>
            <w:i/>
            <w:iCs/>
            <w:sz w:val="18"/>
            <w:szCs w:val="18"/>
            <w:lang w:val="en-US"/>
          </w:rPr>
          <w:t>1</w:t>
        </w:r>
        <w:r w:rsidRPr="007C4A43">
          <w:rPr>
            <w:rFonts w:ascii="Cambria" w:hAnsi="Cambria"/>
            <w:i/>
            <w:iCs/>
            <w:sz w:val="18"/>
            <w:szCs w:val="18"/>
            <w:lang w:val="en-US"/>
          </w:rPr>
          <w:t>(</w:t>
        </w:r>
        <w:r w:rsidR="00616FAD">
          <w:rPr>
            <w:rFonts w:ascii="Cambria" w:hAnsi="Cambria"/>
            <w:i/>
            <w:iCs/>
            <w:sz w:val="18"/>
            <w:szCs w:val="18"/>
            <w:lang w:val="en-US"/>
          </w:rPr>
          <w:t>5</w:t>
        </w:r>
        <w:r w:rsidRPr="007C4A43">
          <w:rPr>
            <w:rFonts w:ascii="Cambria" w:hAnsi="Cambria"/>
            <w:i/>
            <w:iCs/>
            <w:sz w:val="18"/>
            <w:szCs w:val="18"/>
            <w:lang w:val="en-US"/>
          </w:rPr>
          <w:t xml:space="preserve">), </w:t>
        </w:r>
        <w:r w:rsidR="00616FAD">
          <w:rPr>
            <w:rFonts w:ascii="Cambria" w:hAnsi="Cambria"/>
            <w:i/>
            <w:iCs/>
            <w:sz w:val="18"/>
            <w:szCs w:val="18"/>
            <w:lang w:val="en-US"/>
          </w:rPr>
          <w:t>2023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608084"/>
      <w:docPartObj>
        <w:docPartGallery w:val="Page Numbers (Bottom of Page)"/>
        <w:docPartUnique/>
      </w:docPartObj>
    </w:sdtPr>
    <w:sdtEndPr>
      <w:rPr>
        <w:noProof/>
      </w:rPr>
    </w:sdtEndPr>
    <w:sdtContent>
      <w:p w14:paraId="590D068B" w14:textId="79643A51" w:rsidR="007C4A43" w:rsidRDefault="007C4A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047E86" w14:textId="1D2CC1A1" w:rsidR="000434AC" w:rsidRPr="007C4A43" w:rsidRDefault="000434AC" w:rsidP="007C4A43">
    <w:pPr>
      <w:pStyle w:val="Footer"/>
      <w:jc w:val="both"/>
      <w:rPr>
        <w:rFonts w:ascii="Cambria" w:hAnsi="Cambr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EC82A" w14:textId="77777777" w:rsidR="00CD5571" w:rsidRDefault="00CD5571" w:rsidP="006D08FF">
      <w:pPr>
        <w:spacing w:after="0" w:line="240" w:lineRule="auto"/>
      </w:pPr>
      <w:r>
        <w:separator/>
      </w:r>
    </w:p>
  </w:footnote>
  <w:footnote w:type="continuationSeparator" w:id="0">
    <w:p w14:paraId="07F90055" w14:textId="77777777" w:rsidR="00CD5571" w:rsidRDefault="00CD5571" w:rsidP="006D0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BCEB" w14:textId="54FEB7A1" w:rsidR="007C4A43" w:rsidRPr="007C4A43" w:rsidRDefault="00616FAD">
    <w:pPr>
      <w:pStyle w:val="Header"/>
      <w:rPr>
        <w:rFonts w:ascii="Cambria" w:hAnsi="Cambria"/>
        <w:i/>
        <w:iCs/>
        <w:sz w:val="18"/>
        <w:szCs w:val="18"/>
        <w:lang w:val="en-US"/>
      </w:rPr>
    </w:pPr>
    <w:r w:rsidRPr="00616FAD">
      <w:rPr>
        <w:rFonts w:ascii="Cambria" w:hAnsi="Cambria"/>
        <w:i/>
        <w:iCs/>
        <w:sz w:val="18"/>
        <w:szCs w:val="18"/>
        <w:lang w:val="en-US"/>
      </w:rPr>
      <w:t>Cut Rahmiati</w:t>
    </w:r>
    <w:r w:rsidRPr="00616FAD">
      <w:rPr>
        <w:rFonts w:ascii="Cambria" w:hAnsi="Cambria"/>
        <w:i/>
        <w:iCs/>
        <w:sz w:val="18"/>
        <w:szCs w:val="18"/>
        <w:vertAlign w:val="superscript"/>
        <w:lang w:val="en-US"/>
      </w:rPr>
      <w:t>1</w:t>
    </w:r>
    <w:r w:rsidRPr="00616FAD">
      <w:rPr>
        <w:rFonts w:ascii="Cambria" w:hAnsi="Cambria"/>
        <w:i/>
        <w:iCs/>
        <w:sz w:val="18"/>
        <w:szCs w:val="18"/>
        <w:lang w:val="en-US"/>
      </w:rPr>
      <w:t>*, Novi Afrianti</w:t>
    </w:r>
    <w:r w:rsidRPr="00616FAD">
      <w:rPr>
        <w:rFonts w:ascii="Cambria" w:hAnsi="Cambria"/>
        <w:i/>
        <w:iCs/>
        <w:sz w:val="18"/>
        <w:szCs w:val="18"/>
        <w:vertAlign w:val="superscript"/>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9B53" w14:textId="61F94542" w:rsidR="000434AC" w:rsidRPr="000434AC" w:rsidRDefault="000434AC" w:rsidP="007C4A43">
    <w:pPr>
      <w:pStyle w:val="Header"/>
      <w:jc w:val="center"/>
      <w:rPr>
        <w:rFonts w:ascii="Cambria" w:hAnsi="Cambria"/>
        <w:b/>
        <w:bCs/>
        <w:color w:val="7030A0"/>
        <w:sz w:val="18"/>
        <w:szCs w:val="18"/>
        <w:lang w:val="en-US"/>
      </w:rPr>
    </w:pPr>
    <w:r w:rsidRPr="000434AC">
      <w:rPr>
        <w:rFonts w:ascii="Cambria" w:hAnsi="Cambria"/>
        <w:b/>
        <w:bCs/>
        <w:color w:val="7030A0"/>
        <w:sz w:val="18"/>
        <w:szCs w:val="18"/>
        <w:lang w:val="en-US"/>
      </w:rPr>
      <w:t xml:space="preserve">Enrichment: Journal of Multidisciplinary Research and Development, </w:t>
    </w:r>
    <w:r w:rsidR="00616FAD">
      <w:rPr>
        <w:rFonts w:ascii="Cambria" w:hAnsi="Cambria"/>
        <w:b/>
        <w:bCs/>
        <w:color w:val="7030A0"/>
        <w:sz w:val="18"/>
        <w:szCs w:val="18"/>
        <w:lang w:val="en-US"/>
      </w:rPr>
      <w:t>1</w:t>
    </w:r>
    <w:r w:rsidRPr="000434AC">
      <w:rPr>
        <w:rFonts w:ascii="Cambria" w:hAnsi="Cambria"/>
        <w:b/>
        <w:bCs/>
        <w:color w:val="7030A0"/>
        <w:sz w:val="18"/>
        <w:szCs w:val="18"/>
        <w:lang w:val="en-US"/>
      </w:rPr>
      <w:t>(</w:t>
    </w:r>
    <w:r w:rsidR="00616FAD">
      <w:rPr>
        <w:rFonts w:ascii="Cambria" w:hAnsi="Cambria"/>
        <w:b/>
        <w:bCs/>
        <w:color w:val="7030A0"/>
        <w:sz w:val="18"/>
        <w:szCs w:val="18"/>
        <w:lang w:val="en-US"/>
      </w:rPr>
      <w:t>5</w:t>
    </w:r>
    <w:r w:rsidRPr="000434AC">
      <w:rPr>
        <w:rFonts w:ascii="Cambria" w:hAnsi="Cambria"/>
        <w:b/>
        <w:bCs/>
        <w:color w:val="7030A0"/>
        <w:sz w:val="18"/>
        <w:szCs w:val="18"/>
        <w:lang w:val="en-US"/>
      </w:rPr>
      <w:t>)</w:t>
    </w:r>
    <w:r w:rsidR="00823998">
      <w:rPr>
        <w:rFonts w:ascii="Cambria" w:hAnsi="Cambria"/>
        <w:b/>
        <w:bCs/>
        <w:color w:val="7030A0"/>
        <w:sz w:val="18"/>
        <w:szCs w:val="18"/>
        <w:lang w:val="en-US"/>
      </w:rPr>
      <w:t>,</w:t>
    </w:r>
    <w:r w:rsidRPr="000434AC">
      <w:rPr>
        <w:rFonts w:ascii="Cambria" w:hAnsi="Cambria"/>
        <w:b/>
        <w:bCs/>
        <w:color w:val="7030A0"/>
        <w:sz w:val="18"/>
        <w:szCs w:val="18"/>
        <w:lang w:val="en-US"/>
      </w:rPr>
      <w:t xml:space="preserve"> </w:t>
    </w:r>
    <w:r w:rsidR="00616FAD">
      <w:rPr>
        <w:rFonts w:ascii="Cambria" w:hAnsi="Cambria"/>
        <w:b/>
        <w:bCs/>
        <w:color w:val="7030A0"/>
        <w:sz w:val="18"/>
        <w:szCs w:val="18"/>
        <w:lang w:val="en-US"/>
      </w:rPr>
      <w:t>2023</w:t>
    </w:r>
  </w:p>
  <w:p w14:paraId="57859492" w14:textId="77777777" w:rsidR="000434AC" w:rsidRPr="006D08FF" w:rsidRDefault="000434AC" w:rsidP="000434AC">
    <w:pPr>
      <w:pStyle w:val="Header"/>
      <w:jc w:val="center"/>
      <w:rPr>
        <w:rFonts w:ascii="Cambria" w:hAnsi="Cambria"/>
        <w:b/>
        <w:bCs/>
        <w:color w:val="7030A0"/>
        <w:lang w:val="en-US"/>
      </w:rPr>
    </w:pPr>
  </w:p>
  <w:tbl>
    <w:tblPr>
      <w:tblStyle w:val="TableGrid"/>
      <w:tblW w:w="9450" w:type="dxa"/>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5495"/>
    </w:tblGrid>
    <w:tr w:rsidR="000434AC" w14:paraId="227F41C8" w14:textId="77777777" w:rsidTr="007C4A43">
      <w:tc>
        <w:tcPr>
          <w:tcW w:w="3955" w:type="dxa"/>
        </w:tcPr>
        <w:p w14:paraId="3AA18193" w14:textId="77777777" w:rsidR="000434AC" w:rsidRDefault="000434AC" w:rsidP="000434AC">
          <w:pPr>
            <w:pStyle w:val="Header"/>
            <w:jc w:val="center"/>
            <w:rPr>
              <w:rFonts w:ascii="Cambria" w:hAnsi="Cambria"/>
              <w:lang w:val="en-US"/>
            </w:rPr>
          </w:pPr>
        </w:p>
        <w:p w14:paraId="60F4CAC1" w14:textId="77777777" w:rsidR="000434AC" w:rsidRPr="006D08FF" w:rsidRDefault="000434AC" w:rsidP="000434AC">
          <w:pPr>
            <w:pStyle w:val="Header"/>
            <w:jc w:val="center"/>
            <w:rPr>
              <w:rFonts w:ascii="Cambria" w:hAnsi="Cambria"/>
              <w:lang w:val="en-US"/>
            </w:rPr>
          </w:pPr>
          <w:r>
            <w:rPr>
              <w:rFonts w:ascii="Cambria" w:hAnsi="Cambria"/>
              <w:noProof/>
              <w:sz w:val="28"/>
              <w:szCs w:val="28"/>
              <w:lang w:val="en-US"/>
            </w:rPr>
            <w:drawing>
              <wp:anchor distT="0" distB="0" distL="114300" distR="114300" simplePos="0" relativeHeight="251659264" behindDoc="1" locked="0" layoutInCell="1" allowOverlap="1" wp14:anchorId="58F2B8A6" wp14:editId="72A2A1A7">
                <wp:simplePos x="0" y="0"/>
                <wp:positionH relativeFrom="column">
                  <wp:posOffset>-29210</wp:posOffset>
                </wp:positionH>
                <wp:positionV relativeFrom="paragraph">
                  <wp:posOffset>43603</wp:posOffset>
                </wp:positionV>
                <wp:extent cx="2413000" cy="45720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95" w:type="dxa"/>
          <w:shd w:val="clear" w:color="auto" w:fill="E7E6E6" w:themeFill="background2"/>
        </w:tcPr>
        <w:p w14:paraId="2A132C99" w14:textId="77777777" w:rsidR="000434AC" w:rsidRPr="006D08FF" w:rsidRDefault="000434AC" w:rsidP="000434AC">
          <w:pPr>
            <w:pStyle w:val="Header"/>
            <w:jc w:val="center"/>
            <w:rPr>
              <w:rFonts w:ascii="Cambria" w:hAnsi="Cambria"/>
              <w:color w:val="7030A0"/>
              <w:sz w:val="18"/>
              <w:szCs w:val="18"/>
              <w:lang w:val="en-US"/>
            </w:rPr>
          </w:pPr>
          <w:r w:rsidRPr="006D08FF">
            <w:rPr>
              <w:rFonts w:ascii="Cambria" w:hAnsi="Cambria"/>
              <w:sz w:val="18"/>
              <w:szCs w:val="18"/>
              <w:lang w:val="en-US"/>
            </w:rPr>
            <w:t xml:space="preserve">Available at </w:t>
          </w:r>
          <w:hyperlink r:id="rId2" w:history="1">
            <w:r w:rsidRPr="006D08FF">
              <w:rPr>
                <w:rStyle w:val="Hyperlink"/>
                <w:rFonts w:ascii="Cambria" w:hAnsi="Cambria"/>
                <w:color w:val="7030A0"/>
                <w:sz w:val="18"/>
                <w:szCs w:val="18"/>
                <w:lang w:val="en-US"/>
              </w:rPr>
              <w:t>https://journalenrichment.com/index.php/jr/</w:t>
            </w:r>
          </w:hyperlink>
        </w:p>
        <w:p w14:paraId="3CA2C54B" w14:textId="77777777" w:rsidR="000434AC" w:rsidRDefault="000434AC" w:rsidP="000434AC">
          <w:pPr>
            <w:pStyle w:val="Header"/>
            <w:jc w:val="center"/>
            <w:rPr>
              <w:rFonts w:ascii="Cambria" w:hAnsi="Cambria"/>
              <w:lang w:val="en-US"/>
            </w:rPr>
          </w:pPr>
        </w:p>
        <w:p w14:paraId="4B77B4AC" w14:textId="77777777" w:rsidR="000434AC" w:rsidRPr="006D08FF" w:rsidRDefault="000434AC" w:rsidP="000434AC">
          <w:pPr>
            <w:pStyle w:val="Header"/>
            <w:jc w:val="center"/>
            <w:rPr>
              <w:rFonts w:ascii="Cambria" w:hAnsi="Cambria"/>
              <w:sz w:val="28"/>
              <w:szCs w:val="28"/>
              <w:lang w:val="en-US"/>
            </w:rPr>
          </w:pPr>
          <w:r w:rsidRPr="006D08FF">
            <w:rPr>
              <w:rFonts w:ascii="Cambria" w:hAnsi="Cambria"/>
              <w:sz w:val="28"/>
              <w:szCs w:val="28"/>
              <w:lang w:val="en-US"/>
            </w:rPr>
            <w:t>Enrichment: Journal of Multidisciplinary Research and Development</w:t>
          </w:r>
        </w:p>
        <w:p w14:paraId="4A5B0FF0" w14:textId="77777777" w:rsidR="000434AC" w:rsidRPr="006D08FF" w:rsidRDefault="000434AC" w:rsidP="000434AC">
          <w:pPr>
            <w:pStyle w:val="Header"/>
            <w:jc w:val="center"/>
            <w:rPr>
              <w:rFonts w:ascii="Cambria" w:hAnsi="Cambria"/>
              <w:lang w:val="en-US"/>
            </w:rPr>
          </w:pPr>
        </w:p>
      </w:tc>
    </w:tr>
  </w:tbl>
  <w:p w14:paraId="0A580EAA" w14:textId="77777777" w:rsidR="000434AC" w:rsidRPr="000434AC" w:rsidRDefault="000434A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725E"/>
    <w:multiLevelType w:val="hybridMultilevel"/>
    <w:tmpl w:val="7FB4BC9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7184E16"/>
    <w:multiLevelType w:val="hybridMultilevel"/>
    <w:tmpl w:val="A4EEEC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4507E"/>
    <w:multiLevelType w:val="hybridMultilevel"/>
    <w:tmpl w:val="731C7FE2"/>
    <w:lvl w:ilvl="0" w:tplc="E166AE00">
      <w:start w:val="1"/>
      <w:numFmt w:val="decimal"/>
      <w:lvlText w:val="%1."/>
      <w:lvlJc w:val="left"/>
      <w:pPr>
        <w:ind w:left="1647" w:hanging="360"/>
      </w:pPr>
      <w:rPr>
        <w:rFonts w:hint="default"/>
        <w:b/>
      </w:rPr>
    </w:lvl>
    <w:lvl w:ilvl="1" w:tplc="41FE1104">
      <w:start w:val="1"/>
      <w:numFmt w:val="lowerLetter"/>
      <w:lvlText w:val="%2."/>
      <w:lvlJc w:val="left"/>
      <w:pPr>
        <w:ind w:left="2367" w:hanging="360"/>
      </w:pPr>
      <w:rPr>
        <w:rFonts w:hint="default"/>
      </w:r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 w15:restartNumberingAfterBreak="0">
    <w:nsid w:val="131409AD"/>
    <w:multiLevelType w:val="hybridMultilevel"/>
    <w:tmpl w:val="E7949A48"/>
    <w:lvl w:ilvl="0" w:tplc="597659AE">
      <w:start w:val="1"/>
      <w:numFmt w:val="lowerLetter"/>
      <w:lvlText w:val="%1."/>
      <w:lvlJc w:val="left"/>
      <w:pPr>
        <w:ind w:left="162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4757AB5"/>
    <w:multiLevelType w:val="hybridMultilevel"/>
    <w:tmpl w:val="04CEC588"/>
    <w:lvl w:ilvl="0" w:tplc="A254DEF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D464027"/>
    <w:multiLevelType w:val="hybridMultilevel"/>
    <w:tmpl w:val="782C97F2"/>
    <w:lvl w:ilvl="0" w:tplc="FD7C41C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7731795"/>
    <w:multiLevelType w:val="hybridMultilevel"/>
    <w:tmpl w:val="C10C78C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537D57"/>
    <w:multiLevelType w:val="hybridMultilevel"/>
    <w:tmpl w:val="A852C0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0B07C6"/>
    <w:multiLevelType w:val="hybridMultilevel"/>
    <w:tmpl w:val="171E2D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633251"/>
    <w:multiLevelType w:val="hybridMultilevel"/>
    <w:tmpl w:val="4B62639C"/>
    <w:lvl w:ilvl="0" w:tplc="DB96B80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330E6D59"/>
    <w:multiLevelType w:val="hybridMultilevel"/>
    <w:tmpl w:val="D7349700"/>
    <w:lvl w:ilvl="0" w:tplc="E078DD7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31567A7"/>
    <w:multiLevelType w:val="hybridMultilevel"/>
    <w:tmpl w:val="26563926"/>
    <w:lvl w:ilvl="0" w:tplc="FB1E580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BC420DE"/>
    <w:multiLevelType w:val="hybridMultilevel"/>
    <w:tmpl w:val="B0B8F680"/>
    <w:lvl w:ilvl="0" w:tplc="72A2101E">
      <w:start w:val="1"/>
      <w:numFmt w:val="decimal"/>
      <w:lvlText w:val="%1."/>
      <w:lvlJc w:val="left"/>
      <w:pPr>
        <w:ind w:left="1647" w:hanging="360"/>
      </w:pPr>
      <w:rPr>
        <w:rFonts w:hint="default"/>
      </w:rPr>
    </w:lvl>
    <w:lvl w:ilvl="1" w:tplc="925C7D80">
      <w:start w:val="1"/>
      <w:numFmt w:val="lowerLetter"/>
      <w:lvlText w:val="%2."/>
      <w:lvlJc w:val="left"/>
      <w:pPr>
        <w:ind w:left="2367" w:hanging="360"/>
      </w:pPr>
      <w:rPr>
        <w:rFonts w:hint="default"/>
      </w:r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3" w15:restartNumberingAfterBreak="0">
    <w:nsid w:val="3E2B3CDA"/>
    <w:multiLevelType w:val="hybridMultilevel"/>
    <w:tmpl w:val="4F0CDD08"/>
    <w:lvl w:ilvl="0" w:tplc="91B0B102">
      <w:start w:val="1"/>
      <w:numFmt w:val="bullet"/>
      <w:lvlText w:val="-"/>
      <w:lvlJc w:val="left"/>
      <w:pPr>
        <w:ind w:left="1080" w:hanging="72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C3C5F"/>
    <w:multiLevelType w:val="hybridMultilevel"/>
    <w:tmpl w:val="7E063E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DE5752"/>
    <w:multiLevelType w:val="hybridMultilevel"/>
    <w:tmpl w:val="A746C1A6"/>
    <w:lvl w:ilvl="0" w:tplc="F154CBF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0967893"/>
    <w:multiLevelType w:val="hybridMultilevel"/>
    <w:tmpl w:val="2EFAB512"/>
    <w:lvl w:ilvl="0" w:tplc="FD7C41C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21140E7"/>
    <w:multiLevelType w:val="hybridMultilevel"/>
    <w:tmpl w:val="EE9A2C0C"/>
    <w:lvl w:ilvl="0" w:tplc="08090015">
      <w:start w:val="1"/>
      <w:numFmt w:val="upperLetter"/>
      <w:lvlText w:val="%1."/>
      <w:lvlJc w:val="left"/>
      <w:pPr>
        <w:ind w:left="720" w:hanging="360"/>
      </w:pPr>
      <w:rPr>
        <w:rFonts w:hint="default"/>
      </w:rPr>
    </w:lvl>
    <w:lvl w:ilvl="1" w:tplc="61A8D388">
      <w:start w:val="1"/>
      <w:numFmt w:val="lowerLetter"/>
      <w:lvlText w:val="%2."/>
      <w:lvlJc w:val="left"/>
      <w:pPr>
        <w:ind w:left="1440" w:hanging="360"/>
      </w:pPr>
      <w:rPr>
        <w:rFonts w:hint="default"/>
      </w:rPr>
    </w:lvl>
    <w:lvl w:ilvl="2" w:tplc="E146CDE4">
      <w:start w:val="1"/>
      <w:numFmt w:val="decimal"/>
      <w:lvlText w:val="%3)"/>
      <w:lvlJc w:val="left"/>
      <w:pPr>
        <w:ind w:left="2340" w:hanging="360"/>
      </w:pPr>
      <w:rPr>
        <w:rFonts w:hint="default"/>
      </w:rPr>
    </w:lvl>
    <w:lvl w:ilvl="3" w:tplc="20A0F19E">
      <w:start w:val="1"/>
      <w:numFmt w:val="decimal"/>
      <w:lvlText w:val="%4."/>
      <w:lvlJc w:val="left"/>
      <w:pPr>
        <w:ind w:left="2960" w:hanging="44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D74087"/>
    <w:multiLevelType w:val="hybridMultilevel"/>
    <w:tmpl w:val="2BCEFDA8"/>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43EF7820"/>
    <w:multiLevelType w:val="hybridMultilevel"/>
    <w:tmpl w:val="875093CA"/>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0" w15:restartNumberingAfterBreak="0">
    <w:nsid w:val="4483263E"/>
    <w:multiLevelType w:val="hybridMultilevel"/>
    <w:tmpl w:val="8DDEEA46"/>
    <w:lvl w:ilvl="0" w:tplc="447E177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4A22DE0"/>
    <w:multiLevelType w:val="hybridMultilevel"/>
    <w:tmpl w:val="FB76773C"/>
    <w:lvl w:ilvl="0" w:tplc="714E41A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46014EAD"/>
    <w:multiLevelType w:val="hybridMultilevel"/>
    <w:tmpl w:val="EBAE281A"/>
    <w:lvl w:ilvl="0" w:tplc="05CEED02">
      <w:start w:val="5"/>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46090318"/>
    <w:multiLevelType w:val="hybridMultilevel"/>
    <w:tmpl w:val="E18A0EBE"/>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4A136DAC"/>
    <w:multiLevelType w:val="hybridMultilevel"/>
    <w:tmpl w:val="A76416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2D030A"/>
    <w:multiLevelType w:val="hybridMultilevel"/>
    <w:tmpl w:val="7F24F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92545C"/>
    <w:multiLevelType w:val="hybridMultilevel"/>
    <w:tmpl w:val="2A1AB41A"/>
    <w:lvl w:ilvl="0" w:tplc="05CEED02">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F77159"/>
    <w:multiLevelType w:val="hybridMultilevel"/>
    <w:tmpl w:val="54D027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C81B37"/>
    <w:multiLevelType w:val="hybridMultilevel"/>
    <w:tmpl w:val="F63A8F6C"/>
    <w:lvl w:ilvl="0" w:tplc="656419E6">
      <w:start w:val="1"/>
      <w:numFmt w:val="upperLetter"/>
      <w:lvlText w:val="%1."/>
      <w:lvlJc w:val="left"/>
      <w:pPr>
        <w:ind w:left="2167" w:hanging="880"/>
      </w:pPr>
      <w:rPr>
        <w:rFonts w:hint="default"/>
      </w:rPr>
    </w:lvl>
    <w:lvl w:ilvl="1" w:tplc="953453CA">
      <w:start w:val="1"/>
      <w:numFmt w:val="decimal"/>
      <w:lvlText w:val="%2."/>
      <w:lvlJc w:val="left"/>
      <w:pPr>
        <w:ind w:left="2367" w:hanging="360"/>
      </w:pPr>
      <w:rPr>
        <w:rFonts w:hint="default"/>
      </w:rPr>
    </w:lvl>
    <w:lvl w:ilvl="2" w:tplc="ECB6ACCE">
      <w:start w:val="1"/>
      <w:numFmt w:val="lowerLetter"/>
      <w:lvlText w:val="%3."/>
      <w:lvlJc w:val="left"/>
      <w:pPr>
        <w:ind w:left="3267" w:hanging="360"/>
      </w:pPr>
      <w:rPr>
        <w:rFonts w:hint="default"/>
      </w:r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9" w15:restartNumberingAfterBreak="0">
    <w:nsid w:val="56153C75"/>
    <w:multiLevelType w:val="hybridMultilevel"/>
    <w:tmpl w:val="B1C68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7B5D8F"/>
    <w:multiLevelType w:val="hybridMultilevel"/>
    <w:tmpl w:val="802A37F2"/>
    <w:lvl w:ilvl="0" w:tplc="25C2D87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5A8609D3"/>
    <w:multiLevelType w:val="hybridMultilevel"/>
    <w:tmpl w:val="400ED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082E40"/>
    <w:multiLevelType w:val="hybridMultilevel"/>
    <w:tmpl w:val="A25AF7BE"/>
    <w:lvl w:ilvl="0" w:tplc="F472804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174687D"/>
    <w:multiLevelType w:val="hybridMultilevel"/>
    <w:tmpl w:val="ABDC9968"/>
    <w:lvl w:ilvl="0" w:tplc="FD7C41C2">
      <w:start w:val="1"/>
      <w:numFmt w:val="decimal"/>
      <w:lvlText w:val="%1."/>
      <w:lvlJc w:val="left"/>
      <w:pPr>
        <w:ind w:left="1647"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51F322A"/>
    <w:multiLevelType w:val="hybridMultilevel"/>
    <w:tmpl w:val="844A8F56"/>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66230E77"/>
    <w:multiLevelType w:val="hybridMultilevel"/>
    <w:tmpl w:val="E8B4F8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4129E3"/>
    <w:multiLevelType w:val="hybridMultilevel"/>
    <w:tmpl w:val="AB7AE070"/>
    <w:lvl w:ilvl="0" w:tplc="1DF468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6663298E"/>
    <w:multiLevelType w:val="hybridMultilevel"/>
    <w:tmpl w:val="C37E7324"/>
    <w:lvl w:ilvl="0" w:tplc="0809000F">
      <w:start w:val="1"/>
      <w:numFmt w:val="decimal"/>
      <w:lvlText w:val="%1."/>
      <w:lvlJc w:val="left"/>
      <w:pPr>
        <w:ind w:left="2007" w:hanging="360"/>
      </w:p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38" w15:restartNumberingAfterBreak="0">
    <w:nsid w:val="669F3E64"/>
    <w:multiLevelType w:val="hybridMultilevel"/>
    <w:tmpl w:val="B4A263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500F87"/>
    <w:multiLevelType w:val="hybridMultilevel"/>
    <w:tmpl w:val="C1380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F45E24"/>
    <w:multiLevelType w:val="hybridMultilevel"/>
    <w:tmpl w:val="9F7CC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DC4381"/>
    <w:multiLevelType w:val="hybridMultilevel"/>
    <w:tmpl w:val="DB503C3E"/>
    <w:lvl w:ilvl="0" w:tplc="F154CBF2">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272533"/>
    <w:multiLevelType w:val="hybridMultilevel"/>
    <w:tmpl w:val="B956B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726D2C"/>
    <w:multiLevelType w:val="hybridMultilevel"/>
    <w:tmpl w:val="05784DAA"/>
    <w:lvl w:ilvl="0" w:tplc="597659AE">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4" w15:restartNumberingAfterBreak="0">
    <w:nsid w:val="7BE97CF1"/>
    <w:multiLevelType w:val="hybridMultilevel"/>
    <w:tmpl w:val="94E0C94A"/>
    <w:lvl w:ilvl="0" w:tplc="385436C6">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81048700">
    <w:abstractNumId w:val="19"/>
  </w:num>
  <w:num w:numId="2" w16cid:durableId="1775707128">
    <w:abstractNumId w:val="43"/>
  </w:num>
  <w:num w:numId="3" w16cid:durableId="1437092802">
    <w:abstractNumId w:val="3"/>
  </w:num>
  <w:num w:numId="4" w16cid:durableId="1653410659">
    <w:abstractNumId w:val="15"/>
  </w:num>
  <w:num w:numId="5" w16cid:durableId="1559439545">
    <w:abstractNumId w:val="41"/>
  </w:num>
  <w:num w:numId="6" w16cid:durableId="2073386071">
    <w:abstractNumId w:val="17"/>
  </w:num>
  <w:num w:numId="7" w16cid:durableId="363021520">
    <w:abstractNumId w:val="20"/>
  </w:num>
  <w:num w:numId="8" w16cid:durableId="1672678735">
    <w:abstractNumId w:val="18"/>
  </w:num>
  <w:num w:numId="9" w16cid:durableId="2041054887">
    <w:abstractNumId w:val="39"/>
  </w:num>
  <w:num w:numId="10" w16cid:durableId="1241063015">
    <w:abstractNumId w:val="27"/>
  </w:num>
  <w:num w:numId="11" w16cid:durableId="1977567251">
    <w:abstractNumId w:val="23"/>
  </w:num>
  <w:num w:numId="12" w16cid:durableId="2085368360">
    <w:abstractNumId w:val="34"/>
  </w:num>
  <w:num w:numId="13" w16cid:durableId="2139911949">
    <w:abstractNumId w:val="36"/>
  </w:num>
  <w:num w:numId="14" w16cid:durableId="358362821">
    <w:abstractNumId w:val="10"/>
  </w:num>
  <w:num w:numId="15" w16cid:durableId="1970435708">
    <w:abstractNumId w:val="4"/>
  </w:num>
  <w:num w:numId="16" w16cid:durableId="165945530">
    <w:abstractNumId w:val="21"/>
  </w:num>
  <w:num w:numId="17" w16cid:durableId="2072925068">
    <w:abstractNumId w:val="9"/>
  </w:num>
  <w:num w:numId="18" w16cid:durableId="139731215">
    <w:abstractNumId w:val="37"/>
  </w:num>
  <w:num w:numId="19" w16cid:durableId="1715276828">
    <w:abstractNumId w:val="28"/>
  </w:num>
  <w:num w:numId="20" w16cid:durableId="1711412908">
    <w:abstractNumId w:val="2"/>
  </w:num>
  <w:num w:numId="21" w16cid:durableId="1721396350">
    <w:abstractNumId w:val="35"/>
  </w:num>
  <w:num w:numId="22" w16cid:durableId="1646663635">
    <w:abstractNumId w:val="6"/>
  </w:num>
  <w:num w:numId="23" w16cid:durableId="185212674">
    <w:abstractNumId w:val="24"/>
  </w:num>
  <w:num w:numId="24" w16cid:durableId="1632589870">
    <w:abstractNumId w:val="7"/>
  </w:num>
  <w:num w:numId="25" w16cid:durableId="2116628737">
    <w:abstractNumId w:val="12"/>
  </w:num>
  <w:num w:numId="26" w16cid:durableId="1846285623">
    <w:abstractNumId w:val="8"/>
  </w:num>
  <w:num w:numId="27" w16cid:durableId="524439880">
    <w:abstractNumId w:val="0"/>
  </w:num>
  <w:num w:numId="28" w16cid:durableId="1351369078">
    <w:abstractNumId w:val="16"/>
  </w:num>
  <w:num w:numId="29" w16cid:durableId="1578510764">
    <w:abstractNumId w:val="33"/>
  </w:num>
  <w:num w:numId="30" w16cid:durableId="746808196">
    <w:abstractNumId w:val="44"/>
  </w:num>
  <w:num w:numId="31" w16cid:durableId="581985091">
    <w:abstractNumId w:val="5"/>
  </w:num>
  <w:num w:numId="32" w16cid:durableId="1568686346">
    <w:abstractNumId w:val="40"/>
  </w:num>
  <w:num w:numId="33" w16cid:durableId="2062944182">
    <w:abstractNumId w:val="42"/>
  </w:num>
  <w:num w:numId="34" w16cid:durableId="1843084323">
    <w:abstractNumId w:val="1"/>
  </w:num>
  <w:num w:numId="35" w16cid:durableId="368534288">
    <w:abstractNumId w:val="31"/>
  </w:num>
  <w:num w:numId="36" w16cid:durableId="1207570381">
    <w:abstractNumId w:val="38"/>
  </w:num>
  <w:num w:numId="37" w16cid:durableId="1571379292">
    <w:abstractNumId w:val="11"/>
  </w:num>
  <w:num w:numId="38" w16cid:durableId="1296251127">
    <w:abstractNumId w:val="30"/>
  </w:num>
  <w:num w:numId="39" w16cid:durableId="1543516489">
    <w:abstractNumId w:val="32"/>
  </w:num>
  <w:num w:numId="40" w16cid:durableId="1906717497">
    <w:abstractNumId w:val="22"/>
  </w:num>
  <w:num w:numId="41" w16cid:durableId="168720463">
    <w:abstractNumId w:val="26"/>
  </w:num>
  <w:num w:numId="42" w16cid:durableId="834494542">
    <w:abstractNumId w:val="13"/>
  </w:num>
  <w:num w:numId="43" w16cid:durableId="2097480752">
    <w:abstractNumId w:val="25"/>
  </w:num>
  <w:num w:numId="44" w16cid:durableId="562644548">
    <w:abstractNumId w:val="29"/>
  </w:num>
  <w:num w:numId="45" w16cid:durableId="2052173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E0MzQ2MzQ3NjQzNDVR0lEKTi0uzszPAykwrAUAc2G/fCwAAAA="/>
  </w:docVars>
  <w:rsids>
    <w:rsidRoot w:val="006D08FF"/>
    <w:rsid w:val="00017805"/>
    <w:rsid w:val="00027C30"/>
    <w:rsid w:val="000434AC"/>
    <w:rsid w:val="000A25BA"/>
    <w:rsid w:val="000A4992"/>
    <w:rsid w:val="000E098B"/>
    <w:rsid w:val="000E7178"/>
    <w:rsid w:val="000E7301"/>
    <w:rsid w:val="001011FC"/>
    <w:rsid w:val="00104CD4"/>
    <w:rsid w:val="00111B90"/>
    <w:rsid w:val="00130C7D"/>
    <w:rsid w:val="0015109D"/>
    <w:rsid w:val="00183CBD"/>
    <w:rsid w:val="001B23A3"/>
    <w:rsid w:val="001D0063"/>
    <w:rsid w:val="001D0333"/>
    <w:rsid w:val="001D65A9"/>
    <w:rsid w:val="00201908"/>
    <w:rsid w:val="00231298"/>
    <w:rsid w:val="00242655"/>
    <w:rsid w:val="00247B56"/>
    <w:rsid w:val="00252165"/>
    <w:rsid w:val="0025337A"/>
    <w:rsid w:val="00255EE7"/>
    <w:rsid w:val="00281DD5"/>
    <w:rsid w:val="002A73D6"/>
    <w:rsid w:val="002C1075"/>
    <w:rsid w:val="002D23E6"/>
    <w:rsid w:val="002D3F2D"/>
    <w:rsid w:val="002D6995"/>
    <w:rsid w:val="002F50CA"/>
    <w:rsid w:val="003015CC"/>
    <w:rsid w:val="00330133"/>
    <w:rsid w:val="00333CB0"/>
    <w:rsid w:val="003579FD"/>
    <w:rsid w:val="00360FD0"/>
    <w:rsid w:val="003617E6"/>
    <w:rsid w:val="003A564E"/>
    <w:rsid w:val="003C0F27"/>
    <w:rsid w:val="003C303F"/>
    <w:rsid w:val="004150C3"/>
    <w:rsid w:val="00426066"/>
    <w:rsid w:val="00446280"/>
    <w:rsid w:val="0047042B"/>
    <w:rsid w:val="00494FFC"/>
    <w:rsid w:val="004B1A56"/>
    <w:rsid w:val="004B6E29"/>
    <w:rsid w:val="004C4055"/>
    <w:rsid w:val="004C420F"/>
    <w:rsid w:val="004C539A"/>
    <w:rsid w:val="004C64A5"/>
    <w:rsid w:val="004D654A"/>
    <w:rsid w:val="00501994"/>
    <w:rsid w:val="00502A4D"/>
    <w:rsid w:val="0051266D"/>
    <w:rsid w:val="005238EB"/>
    <w:rsid w:val="005507AC"/>
    <w:rsid w:val="005716C3"/>
    <w:rsid w:val="006074C0"/>
    <w:rsid w:val="0061186C"/>
    <w:rsid w:val="00616FAD"/>
    <w:rsid w:val="0063019F"/>
    <w:rsid w:val="0063288A"/>
    <w:rsid w:val="0065225E"/>
    <w:rsid w:val="00652B4E"/>
    <w:rsid w:val="006A22F9"/>
    <w:rsid w:val="006D08FF"/>
    <w:rsid w:val="006D6E21"/>
    <w:rsid w:val="006E5A65"/>
    <w:rsid w:val="00705D24"/>
    <w:rsid w:val="00711BEB"/>
    <w:rsid w:val="00745E68"/>
    <w:rsid w:val="00796BA5"/>
    <w:rsid w:val="007A15DF"/>
    <w:rsid w:val="007C4A43"/>
    <w:rsid w:val="007C5EBB"/>
    <w:rsid w:val="00823998"/>
    <w:rsid w:val="00841D1E"/>
    <w:rsid w:val="00865C37"/>
    <w:rsid w:val="008760DF"/>
    <w:rsid w:val="008D2785"/>
    <w:rsid w:val="00903B74"/>
    <w:rsid w:val="00913B9C"/>
    <w:rsid w:val="00914770"/>
    <w:rsid w:val="00917305"/>
    <w:rsid w:val="009216E7"/>
    <w:rsid w:val="00942165"/>
    <w:rsid w:val="00966E3F"/>
    <w:rsid w:val="00985BF7"/>
    <w:rsid w:val="009C58D6"/>
    <w:rsid w:val="009E4AB9"/>
    <w:rsid w:val="00A10708"/>
    <w:rsid w:val="00A2196D"/>
    <w:rsid w:val="00A2408D"/>
    <w:rsid w:val="00A643BF"/>
    <w:rsid w:val="00A84D43"/>
    <w:rsid w:val="00AA5D31"/>
    <w:rsid w:val="00AB3092"/>
    <w:rsid w:val="00AB53AB"/>
    <w:rsid w:val="00B05F70"/>
    <w:rsid w:val="00B1188B"/>
    <w:rsid w:val="00B251C4"/>
    <w:rsid w:val="00B7659F"/>
    <w:rsid w:val="00B96F8F"/>
    <w:rsid w:val="00BF4A14"/>
    <w:rsid w:val="00C04221"/>
    <w:rsid w:val="00C050E0"/>
    <w:rsid w:val="00C35648"/>
    <w:rsid w:val="00C416BD"/>
    <w:rsid w:val="00C43D0F"/>
    <w:rsid w:val="00C62125"/>
    <w:rsid w:val="00C6407B"/>
    <w:rsid w:val="00C71776"/>
    <w:rsid w:val="00C71AED"/>
    <w:rsid w:val="00C7605A"/>
    <w:rsid w:val="00C94B4B"/>
    <w:rsid w:val="00CA2D61"/>
    <w:rsid w:val="00CA5CF3"/>
    <w:rsid w:val="00CD5571"/>
    <w:rsid w:val="00CF7DC8"/>
    <w:rsid w:val="00D010C2"/>
    <w:rsid w:val="00D06946"/>
    <w:rsid w:val="00D3121A"/>
    <w:rsid w:val="00D623AF"/>
    <w:rsid w:val="00D91BE6"/>
    <w:rsid w:val="00E17603"/>
    <w:rsid w:val="00E45AAC"/>
    <w:rsid w:val="00E51860"/>
    <w:rsid w:val="00E62FBC"/>
    <w:rsid w:val="00EB790A"/>
    <w:rsid w:val="00ED2FF9"/>
    <w:rsid w:val="00ED7565"/>
    <w:rsid w:val="00EF4508"/>
    <w:rsid w:val="00F02FD3"/>
    <w:rsid w:val="00F258FC"/>
    <w:rsid w:val="00F34231"/>
    <w:rsid w:val="00F57102"/>
    <w:rsid w:val="00F75497"/>
    <w:rsid w:val="00F87419"/>
    <w:rsid w:val="00FD432A"/>
    <w:rsid w:val="00FF4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A7EE8"/>
  <w15:chartTrackingRefBased/>
  <w15:docId w15:val="{3151DA5C-BF66-4811-8DB0-C4CA0464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8FF"/>
    <w:rPr>
      <w:lang w:val="en-GB"/>
    </w:rPr>
  </w:style>
  <w:style w:type="paragraph" w:styleId="Footer">
    <w:name w:val="footer"/>
    <w:basedOn w:val="Normal"/>
    <w:link w:val="FooterChar"/>
    <w:uiPriority w:val="99"/>
    <w:unhideWhenUsed/>
    <w:rsid w:val="006D0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8FF"/>
    <w:rPr>
      <w:lang w:val="en-GB"/>
    </w:rPr>
  </w:style>
  <w:style w:type="table" w:styleId="TableGrid">
    <w:name w:val="Table Grid"/>
    <w:basedOn w:val="TableNormal"/>
    <w:uiPriority w:val="39"/>
    <w:rsid w:val="006D0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08FF"/>
    <w:rPr>
      <w:color w:val="0563C1" w:themeColor="hyperlink"/>
      <w:u w:val="single"/>
    </w:rPr>
  </w:style>
  <w:style w:type="character" w:styleId="UnresolvedMention">
    <w:name w:val="Unresolved Mention"/>
    <w:basedOn w:val="DefaultParagraphFont"/>
    <w:uiPriority w:val="99"/>
    <w:semiHidden/>
    <w:unhideWhenUsed/>
    <w:rsid w:val="006D08FF"/>
    <w:rPr>
      <w:color w:val="605E5C"/>
      <w:shd w:val="clear" w:color="auto" w:fill="E1DFDD"/>
    </w:rPr>
  </w:style>
  <w:style w:type="paragraph" w:styleId="HTMLPreformatted">
    <w:name w:val="HTML Preformatted"/>
    <w:basedOn w:val="Normal"/>
    <w:link w:val="HTMLPreformattedChar"/>
    <w:uiPriority w:val="99"/>
    <w:unhideWhenUsed/>
    <w:rsid w:val="00550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507AC"/>
    <w:rPr>
      <w:rFonts w:ascii="Courier New" w:eastAsia="Times New Roman" w:hAnsi="Courier New" w:cs="Courier New"/>
      <w:sz w:val="20"/>
      <w:szCs w:val="20"/>
    </w:rPr>
  </w:style>
  <w:style w:type="paragraph" w:styleId="ListParagraph">
    <w:name w:val="List Paragraph"/>
    <w:basedOn w:val="Normal"/>
    <w:uiPriority w:val="34"/>
    <w:qFormat/>
    <w:rsid w:val="0015109D"/>
    <w:pPr>
      <w:ind w:left="720"/>
      <w:contextualSpacing/>
    </w:pPr>
  </w:style>
  <w:style w:type="paragraph" w:styleId="BodyText">
    <w:name w:val="Body Text"/>
    <w:basedOn w:val="Normal"/>
    <w:link w:val="BodyTextChar"/>
    <w:uiPriority w:val="1"/>
    <w:qFormat/>
    <w:rsid w:val="0015109D"/>
    <w:pPr>
      <w:widowControl w:val="0"/>
      <w:spacing w:after="0" w:line="240" w:lineRule="auto"/>
      <w:ind w:left="949"/>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15109D"/>
    <w:rPr>
      <w:rFonts w:ascii="Times New Roman" w:eastAsia="Times New Roman" w:hAnsi="Times New Roman"/>
      <w:sz w:val="24"/>
      <w:szCs w:val="24"/>
    </w:rPr>
  </w:style>
  <w:style w:type="paragraph" w:styleId="Bibliography">
    <w:name w:val="Bibliography"/>
    <w:basedOn w:val="Normal"/>
    <w:next w:val="Normal"/>
    <w:uiPriority w:val="37"/>
    <w:unhideWhenUsed/>
    <w:rsid w:val="00914770"/>
    <w:pPr>
      <w:spacing w:after="200" w:line="276" w:lineRule="auto"/>
    </w:pPr>
    <w:rPr>
      <w:rFonts w:ascii="Calibri" w:eastAsia="Times New Roman" w:hAnsi="Times New Roman" w:cs="Times New Roman"/>
      <w:lang w:val="en-US"/>
    </w:rPr>
  </w:style>
  <w:style w:type="table" w:styleId="PlainTable2">
    <w:name w:val="Plain Table 2"/>
    <w:basedOn w:val="TableNormal"/>
    <w:uiPriority w:val="42"/>
    <w:rsid w:val="00705D24"/>
    <w:pPr>
      <w:spacing w:after="0" w:line="240" w:lineRule="auto"/>
    </w:pPr>
    <w:rPr>
      <w:kern w:val="2"/>
      <w:lang w:val="en-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B96F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journalenrichment.com/index.php/jr/"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F0F2F3-4960-4218-8C03-58E18A10E040}">
  <we:reference id="wa104382081" version="1.55.1.0" store="en-US"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40252-7349-46EE-A677-C2B7EC78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5371</Words>
  <Characters>30618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Elok Nur Affah Al Akromi</dc:creator>
  <cp:keywords/>
  <dc:description/>
  <cp:lastModifiedBy>Microsoft Office User</cp:lastModifiedBy>
  <cp:revision>8</cp:revision>
  <dcterms:created xsi:type="dcterms:W3CDTF">2023-08-25T08:06:00Z</dcterms:created>
  <dcterms:modified xsi:type="dcterms:W3CDTF">2023-08-29T04:01:00Z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839f2dc0-58f3-3fff-b79b-7845d7aa6076</vt:lpwstr>
  </property>
  <property fmtid="{D5CDD505-2E9C-101B-9397-08002B2CF9AE}" pid="24" name="Mendeley Citation Style_1">
    <vt:lpwstr>https://csl.mendeley.com/styles/475823531/apa</vt:lpwstr>
  </property>
</Properties>
</file>